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EA" w:rsidRPr="008B7B42" w:rsidRDefault="008B7B42" w:rsidP="00EA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F379A" w:rsidRPr="008B7B42">
        <w:rPr>
          <w:rFonts w:ascii="Times New Roman" w:hAnsi="Times New Roman" w:cs="Times New Roman"/>
          <w:sz w:val="28"/>
          <w:szCs w:val="28"/>
        </w:rPr>
        <w:t>Проект</w:t>
      </w:r>
    </w:p>
    <w:p w:rsidR="00FF52D5" w:rsidRPr="00BF52F5" w:rsidRDefault="00FF52D5" w:rsidP="00EA77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F5">
        <w:rPr>
          <w:rFonts w:ascii="Times New Roman" w:hAnsi="Times New Roman" w:cs="Times New Roman"/>
          <w:b/>
          <w:sz w:val="28"/>
          <w:szCs w:val="28"/>
        </w:rPr>
        <w:t>Решени</w:t>
      </w:r>
      <w:r w:rsidR="00C70FD2" w:rsidRPr="00BF52F5">
        <w:rPr>
          <w:rFonts w:ascii="Times New Roman" w:hAnsi="Times New Roman" w:cs="Times New Roman"/>
          <w:b/>
          <w:sz w:val="28"/>
          <w:szCs w:val="28"/>
        </w:rPr>
        <w:t>е</w:t>
      </w:r>
    </w:p>
    <w:p w:rsidR="00FF52D5" w:rsidRPr="00BF52F5" w:rsidRDefault="00FF52D5" w:rsidP="00EA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2F5">
        <w:rPr>
          <w:rFonts w:ascii="Times New Roman" w:hAnsi="Times New Roman" w:cs="Times New Roman"/>
          <w:b/>
          <w:sz w:val="28"/>
          <w:szCs w:val="28"/>
        </w:rPr>
        <w:t>Общего собрания</w:t>
      </w:r>
      <w:r w:rsidR="008B7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927">
        <w:rPr>
          <w:rFonts w:ascii="Times New Roman" w:hAnsi="Times New Roman" w:cs="Times New Roman"/>
          <w:b/>
          <w:sz w:val="28"/>
          <w:szCs w:val="28"/>
        </w:rPr>
        <w:t>Российского Союза химиков.</w:t>
      </w:r>
    </w:p>
    <w:tbl>
      <w:tblPr>
        <w:tblStyle w:val="a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94"/>
      </w:tblGrid>
      <w:tr w:rsidR="00FF52D5" w:rsidRPr="00BF52F5" w:rsidTr="00BA0D9D">
        <w:trPr>
          <w:trHeight w:val="621"/>
        </w:trPr>
        <w:tc>
          <w:tcPr>
            <w:tcW w:w="4793" w:type="dxa"/>
          </w:tcPr>
          <w:p w:rsidR="00FF52D5" w:rsidRDefault="00FF52D5" w:rsidP="00EA7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ноября 2022 г.</w:t>
            </w:r>
            <w:r w:rsidR="0057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1927" w:rsidRPr="00BF52F5" w:rsidRDefault="00571927" w:rsidP="00EA7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Москва</w:t>
            </w:r>
            <w:bookmarkStart w:id="0" w:name="_GoBack"/>
            <w:bookmarkEnd w:id="0"/>
          </w:p>
        </w:tc>
        <w:tc>
          <w:tcPr>
            <w:tcW w:w="4794" w:type="dxa"/>
            <w:shd w:val="clear" w:color="auto" w:fill="auto"/>
          </w:tcPr>
          <w:p w:rsidR="00C70FD2" w:rsidRPr="00BF52F5" w:rsidRDefault="00FF52D5" w:rsidP="00EA7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2F5">
              <w:rPr>
                <w:rFonts w:ascii="Times New Roman" w:hAnsi="Times New Roman" w:cs="Times New Roman"/>
                <w:b/>
                <w:sz w:val="28"/>
                <w:szCs w:val="28"/>
              </w:rPr>
              <w:t>ЦВК «Экспоцентр»,</w:t>
            </w:r>
            <w:r w:rsidR="00C70FD2" w:rsidRPr="00BF5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Конференц-зал,</w:t>
            </w:r>
            <w:r w:rsidR="00E45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5EA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45EA5" w:rsidRPr="00BF5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режиме офлайн-онлайн</w:t>
            </w:r>
          </w:p>
          <w:p w:rsidR="00FF52D5" w:rsidRPr="00BF52F5" w:rsidRDefault="00FF52D5" w:rsidP="00EA7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7FA7" w:rsidRPr="00BF52F5" w:rsidRDefault="00C70FD2" w:rsidP="00EA77B8">
      <w:pPr>
        <w:pBdr>
          <w:between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F5">
        <w:rPr>
          <w:rFonts w:ascii="Times New Roman" w:hAnsi="Times New Roman" w:cs="Times New Roman"/>
          <w:sz w:val="28"/>
          <w:szCs w:val="28"/>
        </w:rPr>
        <w:t xml:space="preserve">     </w:t>
      </w:r>
      <w:r w:rsidR="00777FA7" w:rsidRPr="00E51D7D">
        <w:rPr>
          <w:rFonts w:ascii="Times New Roman" w:hAnsi="Times New Roman" w:cs="Times New Roman"/>
          <w:b/>
          <w:sz w:val="28"/>
          <w:szCs w:val="28"/>
        </w:rPr>
        <w:t xml:space="preserve">Заслушав и обсудив доклад Президента Российского Союза химиков В.П. Иванова «Об итогах деятельности Российского Союза химиков за период с октября 2021 года по октябрь 2022 года» собрание отмечает, что химический комплекс </w:t>
      </w:r>
      <w:proofErr w:type="gramStart"/>
      <w:r w:rsidR="00777FA7" w:rsidRPr="00E51D7D">
        <w:rPr>
          <w:rFonts w:ascii="Times New Roman" w:hAnsi="Times New Roman" w:cs="Times New Roman"/>
          <w:b/>
          <w:sz w:val="28"/>
          <w:szCs w:val="28"/>
        </w:rPr>
        <w:t>России</w:t>
      </w:r>
      <w:proofErr w:type="gramEnd"/>
      <w:r w:rsidR="00777FA7" w:rsidRPr="00E51D7D">
        <w:rPr>
          <w:rFonts w:ascii="Times New Roman" w:hAnsi="Times New Roman" w:cs="Times New Roman"/>
          <w:b/>
          <w:sz w:val="28"/>
          <w:szCs w:val="28"/>
        </w:rPr>
        <w:t xml:space="preserve"> явля</w:t>
      </w:r>
      <w:r w:rsidR="00E45EA5" w:rsidRPr="00E51D7D">
        <w:rPr>
          <w:rFonts w:ascii="Times New Roman" w:hAnsi="Times New Roman" w:cs="Times New Roman"/>
          <w:b/>
          <w:sz w:val="28"/>
          <w:szCs w:val="28"/>
        </w:rPr>
        <w:t>ясь</w:t>
      </w:r>
      <w:r w:rsidR="00777FA7" w:rsidRPr="00E51D7D">
        <w:rPr>
          <w:rFonts w:ascii="Times New Roman" w:hAnsi="Times New Roman" w:cs="Times New Roman"/>
          <w:b/>
          <w:sz w:val="28"/>
          <w:szCs w:val="28"/>
        </w:rPr>
        <w:t xml:space="preserve"> определяющим</w:t>
      </w:r>
      <w:r w:rsidR="007D0EB0" w:rsidRPr="00E51D7D">
        <w:rPr>
          <w:rFonts w:ascii="Times New Roman" w:hAnsi="Times New Roman" w:cs="Times New Roman"/>
          <w:b/>
          <w:sz w:val="28"/>
          <w:szCs w:val="28"/>
        </w:rPr>
        <w:t>,</w:t>
      </w:r>
      <w:r w:rsidR="00777FA7" w:rsidRPr="00E51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E23" w:rsidRPr="00E51D7D">
        <w:rPr>
          <w:rFonts w:ascii="Times New Roman" w:hAnsi="Times New Roman" w:cs="Times New Roman"/>
          <w:b/>
          <w:sz w:val="28"/>
          <w:szCs w:val="28"/>
        </w:rPr>
        <w:t>передовым</w:t>
      </w:r>
      <w:r w:rsidR="00777FA7" w:rsidRPr="00E51D7D">
        <w:rPr>
          <w:rFonts w:ascii="Times New Roman" w:hAnsi="Times New Roman" w:cs="Times New Roman"/>
          <w:b/>
          <w:sz w:val="28"/>
          <w:szCs w:val="28"/>
        </w:rPr>
        <w:t xml:space="preserve"> сектором российской экономики</w:t>
      </w:r>
      <w:r w:rsidR="00D33C70" w:rsidRPr="00E51D7D">
        <w:rPr>
          <w:rFonts w:ascii="Times New Roman" w:hAnsi="Times New Roman" w:cs="Times New Roman"/>
          <w:b/>
          <w:sz w:val="28"/>
          <w:szCs w:val="28"/>
        </w:rPr>
        <w:t>,</w:t>
      </w:r>
      <w:r w:rsidR="00777FA7" w:rsidRPr="00E51D7D">
        <w:rPr>
          <w:rFonts w:ascii="Times New Roman" w:hAnsi="Times New Roman" w:cs="Times New Roman"/>
          <w:b/>
          <w:sz w:val="28"/>
          <w:szCs w:val="28"/>
        </w:rPr>
        <w:t xml:space="preserve"> играет  </w:t>
      </w:r>
      <w:r w:rsidR="003E080B" w:rsidRPr="00E51D7D">
        <w:rPr>
          <w:rFonts w:ascii="Times New Roman" w:hAnsi="Times New Roman" w:cs="Times New Roman"/>
          <w:b/>
          <w:sz w:val="28"/>
          <w:szCs w:val="28"/>
        </w:rPr>
        <w:t>значительную</w:t>
      </w:r>
      <w:r w:rsidR="00777FA7" w:rsidRPr="00E51D7D">
        <w:rPr>
          <w:rFonts w:ascii="Times New Roman" w:hAnsi="Times New Roman" w:cs="Times New Roman"/>
          <w:b/>
          <w:sz w:val="28"/>
          <w:szCs w:val="28"/>
        </w:rPr>
        <w:t xml:space="preserve"> роль в реализации важнейших</w:t>
      </w:r>
      <w:r w:rsidR="005015FB" w:rsidRPr="00E51D7D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социально-экономических программ и </w:t>
      </w:r>
      <w:r w:rsidR="00301E23" w:rsidRPr="00E51D7D">
        <w:rPr>
          <w:rFonts w:ascii="Times New Roman" w:hAnsi="Times New Roman" w:cs="Times New Roman"/>
          <w:b/>
          <w:sz w:val="28"/>
          <w:szCs w:val="28"/>
        </w:rPr>
        <w:t>выступ</w:t>
      </w:r>
      <w:r w:rsidR="00D33C70" w:rsidRPr="00E51D7D">
        <w:rPr>
          <w:rFonts w:ascii="Times New Roman" w:hAnsi="Times New Roman" w:cs="Times New Roman"/>
          <w:b/>
          <w:sz w:val="28"/>
          <w:szCs w:val="28"/>
        </w:rPr>
        <w:t>ает</w:t>
      </w:r>
      <w:r w:rsidR="005015FB" w:rsidRPr="00E51D7D">
        <w:rPr>
          <w:rFonts w:ascii="Times New Roman" w:hAnsi="Times New Roman" w:cs="Times New Roman"/>
          <w:b/>
          <w:sz w:val="28"/>
          <w:szCs w:val="28"/>
        </w:rPr>
        <w:t xml:space="preserve"> драйвером инновационного развития отраслей –</w:t>
      </w:r>
      <w:r w:rsidRPr="00E51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5FB" w:rsidRPr="00E51D7D">
        <w:rPr>
          <w:rFonts w:ascii="Times New Roman" w:hAnsi="Times New Roman" w:cs="Times New Roman"/>
          <w:b/>
          <w:sz w:val="28"/>
          <w:szCs w:val="28"/>
        </w:rPr>
        <w:t xml:space="preserve">потребителей </w:t>
      </w:r>
      <w:r w:rsidR="00BA0D9D" w:rsidRPr="00E51D7D">
        <w:rPr>
          <w:rFonts w:ascii="Times New Roman" w:hAnsi="Times New Roman" w:cs="Times New Roman"/>
          <w:b/>
          <w:sz w:val="28"/>
          <w:szCs w:val="28"/>
        </w:rPr>
        <w:t xml:space="preserve">продукции  </w:t>
      </w:r>
      <w:r w:rsidR="005015FB" w:rsidRPr="00E51D7D">
        <w:rPr>
          <w:rFonts w:ascii="Times New Roman" w:hAnsi="Times New Roman" w:cs="Times New Roman"/>
          <w:b/>
          <w:sz w:val="28"/>
          <w:szCs w:val="28"/>
        </w:rPr>
        <w:t>химической промышленности</w:t>
      </w:r>
      <w:r w:rsidR="005015FB" w:rsidRPr="00BF52F5">
        <w:rPr>
          <w:rFonts w:ascii="Times New Roman" w:hAnsi="Times New Roman" w:cs="Times New Roman"/>
          <w:sz w:val="28"/>
          <w:szCs w:val="28"/>
        </w:rPr>
        <w:t>.</w:t>
      </w:r>
    </w:p>
    <w:p w:rsidR="005015FB" w:rsidRPr="00BF52F5" w:rsidRDefault="005015FB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F5">
        <w:rPr>
          <w:rFonts w:ascii="Times New Roman" w:hAnsi="Times New Roman" w:cs="Times New Roman"/>
          <w:sz w:val="28"/>
          <w:szCs w:val="28"/>
        </w:rPr>
        <w:t xml:space="preserve">    </w:t>
      </w:r>
      <w:r w:rsidR="00E51D7D">
        <w:rPr>
          <w:rFonts w:ascii="Times New Roman" w:hAnsi="Times New Roman" w:cs="Times New Roman"/>
          <w:sz w:val="28"/>
          <w:szCs w:val="28"/>
        </w:rPr>
        <w:t xml:space="preserve"> </w:t>
      </w:r>
      <w:r w:rsidRPr="00BF52F5">
        <w:rPr>
          <w:rFonts w:ascii="Times New Roman" w:hAnsi="Times New Roman" w:cs="Times New Roman"/>
          <w:sz w:val="28"/>
          <w:szCs w:val="28"/>
        </w:rPr>
        <w:t xml:space="preserve">Несмотря на объективные сложности, созданные, в том числе, </w:t>
      </w:r>
      <w:proofErr w:type="spellStart"/>
      <w:r w:rsidR="00E45EA5"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 w:rsidRPr="00BF52F5">
        <w:rPr>
          <w:rFonts w:ascii="Times New Roman" w:hAnsi="Times New Roman" w:cs="Times New Roman"/>
          <w:sz w:val="28"/>
          <w:szCs w:val="28"/>
        </w:rPr>
        <w:t xml:space="preserve"> политикой со стороны недружественных стран, химический комплекс России за последние десятилетия устойчиво развивается со среднегодовыми темпами 4-6%. В эти годы введены крупные единичные мощности по выпуску минеральных удобрений, полимеров</w:t>
      </w:r>
      <w:r w:rsidR="00E45EA5">
        <w:rPr>
          <w:rFonts w:ascii="Times New Roman" w:hAnsi="Times New Roman" w:cs="Times New Roman"/>
          <w:sz w:val="28"/>
          <w:szCs w:val="28"/>
        </w:rPr>
        <w:t xml:space="preserve">, продуктов </w:t>
      </w:r>
      <w:proofErr w:type="spellStart"/>
      <w:proofErr w:type="gramStart"/>
      <w:r w:rsidR="00E45EA5">
        <w:rPr>
          <w:rFonts w:ascii="Times New Roman" w:hAnsi="Times New Roman" w:cs="Times New Roman"/>
          <w:sz w:val="28"/>
          <w:szCs w:val="28"/>
        </w:rPr>
        <w:t>нефте-газохимии</w:t>
      </w:r>
      <w:proofErr w:type="spellEnd"/>
      <w:proofErr w:type="gramEnd"/>
      <w:r w:rsidR="00E45EA5">
        <w:rPr>
          <w:rFonts w:ascii="Times New Roman" w:hAnsi="Times New Roman" w:cs="Times New Roman"/>
          <w:sz w:val="28"/>
          <w:szCs w:val="28"/>
        </w:rPr>
        <w:t xml:space="preserve"> </w:t>
      </w:r>
      <w:r w:rsidRPr="00BF52F5">
        <w:rPr>
          <w:rFonts w:ascii="Times New Roman" w:hAnsi="Times New Roman" w:cs="Times New Roman"/>
          <w:sz w:val="28"/>
          <w:szCs w:val="28"/>
        </w:rPr>
        <w:t xml:space="preserve"> и другой важной </w:t>
      </w:r>
      <w:r w:rsidR="007D20D1" w:rsidRPr="00BF52F5">
        <w:rPr>
          <w:rFonts w:ascii="Times New Roman" w:hAnsi="Times New Roman" w:cs="Times New Roman"/>
          <w:sz w:val="28"/>
          <w:szCs w:val="28"/>
        </w:rPr>
        <w:t xml:space="preserve">химической </w:t>
      </w:r>
      <w:r w:rsidRPr="00BF52F5">
        <w:rPr>
          <w:rFonts w:ascii="Times New Roman" w:hAnsi="Times New Roman" w:cs="Times New Roman"/>
          <w:sz w:val="28"/>
          <w:szCs w:val="28"/>
        </w:rPr>
        <w:t xml:space="preserve">продукции. Академической и отраслевой наукой </w:t>
      </w:r>
      <w:proofErr w:type="gramStart"/>
      <w:r w:rsidRPr="00BF52F5">
        <w:rPr>
          <w:rFonts w:ascii="Times New Roman" w:hAnsi="Times New Roman" w:cs="Times New Roman"/>
          <w:sz w:val="28"/>
          <w:szCs w:val="28"/>
        </w:rPr>
        <w:t>предложены</w:t>
      </w:r>
      <w:proofErr w:type="gramEnd"/>
      <w:r w:rsidRPr="00BF52F5">
        <w:rPr>
          <w:rFonts w:ascii="Times New Roman" w:hAnsi="Times New Roman" w:cs="Times New Roman"/>
          <w:sz w:val="28"/>
          <w:szCs w:val="28"/>
        </w:rPr>
        <w:t xml:space="preserve"> к внедрению на уровне мировых стандартов комплекс отечественных импортозамещающих технологий синтеза катализаторов, новых химических продуктов и материалов. Системно и последовательно ведется подготовка кадров</w:t>
      </w:r>
      <w:r w:rsidR="000113B0" w:rsidRPr="00BF52F5">
        <w:rPr>
          <w:rFonts w:ascii="Times New Roman" w:hAnsi="Times New Roman" w:cs="Times New Roman"/>
          <w:sz w:val="28"/>
          <w:szCs w:val="28"/>
        </w:rPr>
        <w:t xml:space="preserve"> для химической науки и промышленности.</w:t>
      </w:r>
    </w:p>
    <w:p w:rsidR="000113B0" w:rsidRPr="00BF52F5" w:rsidRDefault="00E51D7D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5EA5">
        <w:rPr>
          <w:rFonts w:ascii="Times New Roman" w:hAnsi="Times New Roman" w:cs="Times New Roman"/>
          <w:sz w:val="28"/>
          <w:szCs w:val="28"/>
        </w:rPr>
        <w:t>Р</w:t>
      </w:r>
      <w:r w:rsidR="000113B0" w:rsidRPr="00BF52F5">
        <w:rPr>
          <w:rFonts w:ascii="Times New Roman" w:hAnsi="Times New Roman" w:cs="Times New Roman"/>
          <w:sz w:val="28"/>
          <w:szCs w:val="28"/>
        </w:rPr>
        <w:t>азвитие химического комплекса определяется стабильной работой компаний, определяющих лицо российской  химической индустрии. Это компании  «СИБУР», «ФосАгро», «</w:t>
      </w:r>
      <w:proofErr w:type="spellStart"/>
      <w:r w:rsidR="000113B0" w:rsidRPr="00BF52F5">
        <w:rPr>
          <w:rFonts w:ascii="Times New Roman" w:hAnsi="Times New Roman" w:cs="Times New Roman"/>
          <w:sz w:val="28"/>
          <w:szCs w:val="28"/>
        </w:rPr>
        <w:t>Еврохим</w:t>
      </w:r>
      <w:proofErr w:type="spellEnd"/>
      <w:r w:rsidR="000113B0" w:rsidRPr="00BF52F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113B0" w:rsidRPr="00BF52F5">
        <w:rPr>
          <w:rFonts w:ascii="Times New Roman" w:hAnsi="Times New Roman" w:cs="Times New Roman"/>
          <w:sz w:val="28"/>
          <w:szCs w:val="28"/>
        </w:rPr>
        <w:t>Уралхим</w:t>
      </w:r>
      <w:proofErr w:type="spellEnd"/>
      <w:r w:rsidR="000113B0" w:rsidRPr="00BF52F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113B0" w:rsidRPr="00BF52F5">
        <w:rPr>
          <w:rFonts w:ascii="Times New Roman" w:hAnsi="Times New Roman" w:cs="Times New Roman"/>
          <w:sz w:val="28"/>
          <w:szCs w:val="28"/>
        </w:rPr>
        <w:t>Никохим</w:t>
      </w:r>
      <w:proofErr w:type="spellEnd"/>
      <w:r w:rsidR="000113B0" w:rsidRPr="00BF52F5">
        <w:rPr>
          <w:rFonts w:ascii="Times New Roman" w:hAnsi="Times New Roman" w:cs="Times New Roman"/>
          <w:sz w:val="28"/>
          <w:szCs w:val="28"/>
        </w:rPr>
        <w:t>»,</w:t>
      </w:r>
      <w:r w:rsidR="0034666D" w:rsidRPr="00BF52F5">
        <w:rPr>
          <w:rFonts w:ascii="Times New Roman" w:hAnsi="Times New Roman" w:cs="Times New Roman"/>
          <w:sz w:val="28"/>
          <w:szCs w:val="28"/>
        </w:rPr>
        <w:t xml:space="preserve"> «Акрон», «Нижнекамскнефтехим», «</w:t>
      </w:r>
      <w:proofErr w:type="spellStart"/>
      <w:r w:rsidR="0034666D" w:rsidRPr="00BF52F5">
        <w:rPr>
          <w:rFonts w:ascii="Times New Roman" w:hAnsi="Times New Roman" w:cs="Times New Roman"/>
          <w:sz w:val="28"/>
          <w:szCs w:val="28"/>
        </w:rPr>
        <w:t>ЩекиноАзот</w:t>
      </w:r>
      <w:proofErr w:type="spellEnd"/>
      <w:r w:rsidR="0034666D" w:rsidRPr="00BF52F5">
        <w:rPr>
          <w:rFonts w:ascii="Times New Roman" w:hAnsi="Times New Roman" w:cs="Times New Roman"/>
          <w:sz w:val="28"/>
          <w:szCs w:val="28"/>
        </w:rPr>
        <w:t>», «Куйбышевазот», «Тита</w:t>
      </w:r>
      <w:r w:rsidR="007D20D1" w:rsidRPr="00BF52F5">
        <w:rPr>
          <w:rFonts w:ascii="Times New Roman" w:hAnsi="Times New Roman" w:cs="Times New Roman"/>
          <w:sz w:val="28"/>
          <w:szCs w:val="28"/>
        </w:rPr>
        <w:t>н», «</w:t>
      </w:r>
      <w:proofErr w:type="spellStart"/>
      <w:r w:rsidR="007D20D1" w:rsidRPr="00BF52F5">
        <w:rPr>
          <w:rFonts w:ascii="Times New Roman" w:hAnsi="Times New Roman" w:cs="Times New Roman"/>
          <w:sz w:val="28"/>
          <w:szCs w:val="28"/>
        </w:rPr>
        <w:t>ТольяттиАзот</w:t>
      </w:r>
      <w:proofErr w:type="spellEnd"/>
      <w:r w:rsidR="007D20D1" w:rsidRPr="00BF52F5">
        <w:rPr>
          <w:rFonts w:ascii="Times New Roman" w:hAnsi="Times New Roman" w:cs="Times New Roman"/>
          <w:sz w:val="28"/>
          <w:szCs w:val="28"/>
        </w:rPr>
        <w:t>»,</w:t>
      </w:r>
      <w:r w:rsidR="00F01B13">
        <w:rPr>
          <w:rFonts w:ascii="Times New Roman" w:hAnsi="Times New Roman" w:cs="Times New Roman"/>
          <w:sz w:val="28"/>
          <w:szCs w:val="28"/>
        </w:rPr>
        <w:t xml:space="preserve"> Тамбовский </w:t>
      </w:r>
      <w:r w:rsidR="007D20D1" w:rsidRPr="00BF52F5">
        <w:rPr>
          <w:rFonts w:ascii="Times New Roman" w:hAnsi="Times New Roman" w:cs="Times New Roman"/>
          <w:sz w:val="28"/>
          <w:szCs w:val="28"/>
        </w:rPr>
        <w:t>«Пигмент», «</w:t>
      </w:r>
      <w:r w:rsidR="0034666D" w:rsidRPr="00BF52F5">
        <w:rPr>
          <w:rFonts w:ascii="Times New Roman" w:hAnsi="Times New Roman" w:cs="Times New Roman"/>
          <w:sz w:val="28"/>
          <w:szCs w:val="28"/>
        </w:rPr>
        <w:t>Саянскхимпласт», «БСК» и многие другие предприятия.</w:t>
      </w:r>
    </w:p>
    <w:p w:rsidR="004F2DB4" w:rsidRPr="00BF52F5" w:rsidRDefault="0034666D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F5">
        <w:rPr>
          <w:rFonts w:ascii="Times New Roman" w:hAnsi="Times New Roman" w:cs="Times New Roman"/>
          <w:sz w:val="28"/>
          <w:szCs w:val="28"/>
        </w:rPr>
        <w:t xml:space="preserve">    В целом</w:t>
      </w:r>
      <w:r w:rsidR="00F01B13">
        <w:rPr>
          <w:rFonts w:ascii="Times New Roman" w:hAnsi="Times New Roman" w:cs="Times New Roman"/>
          <w:sz w:val="28"/>
          <w:szCs w:val="28"/>
        </w:rPr>
        <w:t xml:space="preserve"> без</w:t>
      </w:r>
      <w:r w:rsidR="00E51D7D">
        <w:rPr>
          <w:rFonts w:ascii="Times New Roman" w:hAnsi="Times New Roman" w:cs="Times New Roman"/>
          <w:sz w:val="28"/>
          <w:szCs w:val="28"/>
        </w:rPr>
        <w:t xml:space="preserve">, </w:t>
      </w:r>
      <w:r w:rsidRPr="00BF52F5">
        <w:rPr>
          <w:rFonts w:ascii="Times New Roman" w:hAnsi="Times New Roman" w:cs="Times New Roman"/>
          <w:sz w:val="28"/>
          <w:szCs w:val="28"/>
        </w:rPr>
        <w:t>крайн</w:t>
      </w:r>
      <w:r w:rsidR="00E45EA5">
        <w:rPr>
          <w:rFonts w:ascii="Times New Roman" w:hAnsi="Times New Roman" w:cs="Times New Roman"/>
          <w:sz w:val="28"/>
          <w:szCs w:val="28"/>
        </w:rPr>
        <w:t>ей</w:t>
      </w:r>
      <w:r w:rsidRPr="00BF52F5">
        <w:rPr>
          <w:rFonts w:ascii="Times New Roman" w:hAnsi="Times New Roman" w:cs="Times New Roman"/>
          <w:sz w:val="28"/>
          <w:szCs w:val="28"/>
        </w:rPr>
        <w:t xml:space="preserve"> драматизации</w:t>
      </w:r>
      <w:r w:rsidR="00E51D7D">
        <w:rPr>
          <w:rFonts w:ascii="Times New Roman" w:hAnsi="Times New Roman" w:cs="Times New Roman"/>
          <w:sz w:val="28"/>
          <w:szCs w:val="28"/>
        </w:rPr>
        <w:t>,</w:t>
      </w:r>
      <w:r w:rsidRPr="00BF52F5">
        <w:rPr>
          <w:rFonts w:ascii="Times New Roman" w:hAnsi="Times New Roman" w:cs="Times New Roman"/>
          <w:sz w:val="28"/>
          <w:szCs w:val="28"/>
        </w:rPr>
        <w:t xml:space="preserve"> можно реально оценивать научный, технологический и кадровый потенциал российского химического комплекса, как близкий к </w:t>
      </w:r>
      <w:proofErr w:type="gramStart"/>
      <w:r w:rsidRPr="00BF52F5">
        <w:rPr>
          <w:rFonts w:ascii="Times New Roman" w:hAnsi="Times New Roman" w:cs="Times New Roman"/>
          <w:sz w:val="28"/>
          <w:szCs w:val="28"/>
        </w:rPr>
        <w:t>удовлетворительному</w:t>
      </w:r>
      <w:proofErr w:type="gramEnd"/>
      <w:r w:rsidRPr="00BF52F5">
        <w:rPr>
          <w:rFonts w:ascii="Times New Roman" w:hAnsi="Times New Roman" w:cs="Times New Roman"/>
          <w:sz w:val="28"/>
          <w:szCs w:val="28"/>
        </w:rPr>
        <w:t xml:space="preserve"> и способного решать самые сложные задачи и вырабатывать адекватные ответы на существующие вызовы текущего дня.</w:t>
      </w:r>
    </w:p>
    <w:p w:rsidR="00EF44A8" w:rsidRDefault="00A74389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F5">
        <w:rPr>
          <w:rFonts w:ascii="Times New Roman" w:hAnsi="Times New Roman" w:cs="Times New Roman"/>
          <w:sz w:val="28"/>
          <w:szCs w:val="28"/>
        </w:rPr>
        <w:t xml:space="preserve"> </w:t>
      </w:r>
      <w:r w:rsidRPr="00BF52F5">
        <w:rPr>
          <w:rFonts w:ascii="Times New Roman" w:hAnsi="Times New Roman" w:cs="Times New Roman"/>
          <w:sz w:val="28"/>
          <w:szCs w:val="28"/>
        </w:rPr>
        <w:tab/>
      </w:r>
      <w:r w:rsidR="00136C91" w:rsidRPr="00BF52F5">
        <w:rPr>
          <w:rFonts w:ascii="Times New Roman" w:hAnsi="Times New Roman" w:cs="Times New Roman"/>
          <w:sz w:val="28"/>
          <w:szCs w:val="28"/>
        </w:rPr>
        <w:t xml:space="preserve">Вместе с тем в развитии </w:t>
      </w:r>
      <w:r w:rsidR="000552CE">
        <w:rPr>
          <w:rFonts w:ascii="Times New Roman" w:hAnsi="Times New Roman" w:cs="Times New Roman"/>
          <w:sz w:val="28"/>
          <w:szCs w:val="28"/>
        </w:rPr>
        <w:t>х</w:t>
      </w:r>
      <w:r w:rsidR="00136C91" w:rsidRPr="00BF52F5">
        <w:rPr>
          <w:rFonts w:ascii="Times New Roman" w:hAnsi="Times New Roman" w:cs="Times New Roman"/>
          <w:sz w:val="28"/>
          <w:szCs w:val="28"/>
        </w:rPr>
        <w:t>имического комплекса не п</w:t>
      </w:r>
      <w:r w:rsidRPr="00BF52F5">
        <w:rPr>
          <w:rFonts w:ascii="Times New Roman" w:hAnsi="Times New Roman" w:cs="Times New Roman"/>
          <w:sz w:val="28"/>
          <w:szCs w:val="28"/>
        </w:rPr>
        <w:t xml:space="preserve">реодолены </w:t>
      </w:r>
      <w:r w:rsidR="00136C91" w:rsidRPr="00BF52F5">
        <w:rPr>
          <w:rFonts w:ascii="Times New Roman" w:hAnsi="Times New Roman" w:cs="Times New Roman"/>
          <w:sz w:val="28"/>
          <w:szCs w:val="28"/>
        </w:rPr>
        <w:t xml:space="preserve"> негативные тенденции сдерживающие темпы его роста:</w:t>
      </w:r>
      <w:r w:rsidR="00992FCE">
        <w:rPr>
          <w:rFonts w:ascii="Times New Roman" w:hAnsi="Times New Roman" w:cs="Times New Roman"/>
          <w:sz w:val="28"/>
          <w:szCs w:val="28"/>
        </w:rPr>
        <w:t xml:space="preserve"> </w:t>
      </w:r>
      <w:r w:rsidR="00136C91" w:rsidRPr="00BF52F5">
        <w:rPr>
          <w:rFonts w:ascii="Times New Roman" w:hAnsi="Times New Roman" w:cs="Times New Roman"/>
          <w:sz w:val="28"/>
          <w:szCs w:val="28"/>
        </w:rPr>
        <w:t xml:space="preserve">крайне </w:t>
      </w:r>
    </w:p>
    <w:p w:rsidR="00B960FE" w:rsidRDefault="00B960FE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66D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-1-</w:t>
      </w:r>
    </w:p>
    <w:p w:rsidR="00B960FE" w:rsidRDefault="00B960FE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4A8" w:rsidRDefault="00EF44A8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-2-</w:t>
      </w:r>
    </w:p>
    <w:p w:rsidR="00136C91" w:rsidRDefault="00136C91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F5">
        <w:rPr>
          <w:rFonts w:ascii="Times New Roman" w:hAnsi="Times New Roman" w:cs="Times New Roman"/>
          <w:sz w:val="28"/>
          <w:szCs w:val="28"/>
        </w:rPr>
        <w:t>неудовлетворительная производственная структура, характеризующ</w:t>
      </w:r>
      <w:r w:rsidR="00A74389" w:rsidRPr="00BF52F5">
        <w:rPr>
          <w:rFonts w:ascii="Times New Roman" w:hAnsi="Times New Roman" w:cs="Times New Roman"/>
          <w:sz w:val="28"/>
          <w:szCs w:val="28"/>
        </w:rPr>
        <w:t xml:space="preserve">аяся </w:t>
      </w:r>
      <w:r w:rsidRPr="00BF52F5">
        <w:rPr>
          <w:rFonts w:ascii="Times New Roman" w:hAnsi="Times New Roman" w:cs="Times New Roman"/>
          <w:sz w:val="28"/>
          <w:szCs w:val="28"/>
        </w:rPr>
        <w:t xml:space="preserve"> выпуском продукции низких п</w:t>
      </w:r>
      <w:r w:rsidR="000552CE">
        <w:rPr>
          <w:rFonts w:ascii="Times New Roman" w:hAnsi="Times New Roman" w:cs="Times New Roman"/>
          <w:sz w:val="28"/>
          <w:szCs w:val="28"/>
        </w:rPr>
        <w:t>е</w:t>
      </w:r>
      <w:r w:rsidRPr="00BF52F5">
        <w:rPr>
          <w:rFonts w:ascii="Times New Roman" w:hAnsi="Times New Roman" w:cs="Times New Roman"/>
          <w:sz w:val="28"/>
          <w:szCs w:val="28"/>
        </w:rPr>
        <w:t>ределов, сохраняется отрицательное сальдо внешнеторгового товарооборота; провал</w:t>
      </w:r>
      <w:r w:rsidR="001A4DC2" w:rsidRPr="00BF52F5">
        <w:rPr>
          <w:rFonts w:ascii="Times New Roman" w:hAnsi="Times New Roman" w:cs="Times New Roman"/>
          <w:sz w:val="28"/>
          <w:szCs w:val="28"/>
        </w:rPr>
        <w:t xml:space="preserve"> </w:t>
      </w:r>
      <w:r w:rsidRPr="00BF52F5">
        <w:rPr>
          <w:rFonts w:ascii="Times New Roman" w:hAnsi="Times New Roman" w:cs="Times New Roman"/>
          <w:sz w:val="28"/>
          <w:szCs w:val="28"/>
        </w:rPr>
        <w:t xml:space="preserve"> </w:t>
      </w:r>
      <w:r w:rsidR="00EA77B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BF52F5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BF52F5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BF52F5">
        <w:rPr>
          <w:rFonts w:ascii="Times New Roman" w:hAnsi="Times New Roman" w:cs="Times New Roman"/>
          <w:sz w:val="28"/>
          <w:szCs w:val="28"/>
        </w:rPr>
        <w:t>; снижени</w:t>
      </w:r>
      <w:r w:rsidR="00A74389" w:rsidRPr="00BF52F5">
        <w:rPr>
          <w:rFonts w:ascii="Times New Roman" w:hAnsi="Times New Roman" w:cs="Times New Roman"/>
          <w:sz w:val="28"/>
          <w:szCs w:val="28"/>
        </w:rPr>
        <w:t xml:space="preserve">е </w:t>
      </w:r>
      <w:r w:rsidRPr="00BF52F5">
        <w:rPr>
          <w:rFonts w:ascii="Times New Roman" w:hAnsi="Times New Roman" w:cs="Times New Roman"/>
          <w:sz w:val="28"/>
          <w:szCs w:val="28"/>
        </w:rPr>
        <w:t xml:space="preserve"> инвестиций в научн</w:t>
      </w:r>
      <w:r w:rsidR="00A74389" w:rsidRPr="00BF52F5">
        <w:rPr>
          <w:rFonts w:ascii="Times New Roman" w:hAnsi="Times New Roman" w:cs="Times New Roman"/>
          <w:sz w:val="28"/>
          <w:szCs w:val="28"/>
        </w:rPr>
        <w:t>ы</w:t>
      </w:r>
      <w:r w:rsidRPr="00BF52F5">
        <w:rPr>
          <w:rFonts w:ascii="Times New Roman" w:hAnsi="Times New Roman" w:cs="Times New Roman"/>
          <w:sz w:val="28"/>
          <w:szCs w:val="28"/>
        </w:rPr>
        <w:t>й и производственн</w:t>
      </w:r>
      <w:r w:rsidR="00A74389" w:rsidRPr="00BF52F5">
        <w:rPr>
          <w:rFonts w:ascii="Times New Roman" w:hAnsi="Times New Roman" w:cs="Times New Roman"/>
          <w:sz w:val="28"/>
          <w:szCs w:val="28"/>
        </w:rPr>
        <w:t>ы</w:t>
      </w:r>
      <w:r w:rsidRPr="00BF52F5">
        <w:rPr>
          <w:rFonts w:ascii="Times New Roman" w:hAnsi="Times New Roman" w:cs="Times New Roman"/>
          <w:sz w:val="28"/>
          <w:szCs w:val="28"/>
        </w:rPr>
        <w:t xml:space="preserve">й </w:t>
      </w:r>
      <w:r w:rsidR="00A74389" w:rsidRPr="00BF52F5">
        <w:rPr>
          <w:rFonts w:ascii="Times New Roman" w:hAnsi="Times New Roman" w:cs="Times New Roman"/>
          <w:sz w:val="28"/>
          <w:szCs w:val="28"/>
        </w:rPr>
        <w:t xml:space="preserve"> </w:t>
      </w:r>
      <w:r w:rsidRPr="00BF52F5">
        <w:rPr>
          <w:rFonts w:ascii="Times New Roman" w:hAnsi="Times New Roman" w:cs="Times New Roman"/>
          <w:sz w:val="28"/>
          <w:szCs w:val="28"/>
        </w:rPr>
        <w:t>потенциал химического  комплекса;</w:t>
      </w:r>
      <w:r w:rsidR="001A4DC2" w:rsidRPr="00BF52F5">
        <w:rPr>
          <w:rFonts w:ascii="Times New Roman" w:hAnsi="Times New Roman" w:cs="Times New Roman"/>
          <w:sz w:val="28"/>
          <w:szCs w:val="28"/>
        </w:rPr>
        <w:t xml:space="preserve"> высокий износ основных  фондов</w:t>
      </w:r>
      <w:r w:rsidR="00785E36">
        <w:rPr>
          <w:rFonts w:ascii="Times New Roman" w:hAnsi="Times New Roman" w:cs="Times New Roman"/>
          <w:sz w:val="28"/>
          <w:szCs w:val="28"/>
        </w:rPr>
        <w:t>,</w:t>
      </w:r>
      <w:r w:rsidR="001A4DC2" w:rsidRPr="00BF52F5">
        <w:rPr>
          <w:rFonts w:ascii="Times New Roman" w:hAnsi="Times New Roman" w:cs="Times New Roman"/>
          <w:sz w:val="28"/>
          <w:szCs w:val="28"/>
        </w:rPr>
        <w:t xml:space="preserve"> критическое отставание в развитии отечественной базы химического машиностроения. </w:t>
      </w:r>
    </w:p>
    <w:p w:rsidR="00E45EA5" w:rsidRPr="00BF52F5" w:rsidRDefault="00E45EA5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предложениям Совета РСХ, комиссии РСПП по химической промышленности</w:t>
      </w:r>
      <w:r w:rsidR="007251DA">
        <w:rPr>
          <w:rFonts w:ascii="Times New Roman" w:hAnsi="Times New Roman" w:cs="Times New Roman"/>
          <w:sz w:val="28"/>
          <w:szCs w:val="28"/>
        </w:rPr>
        <w:t xml:space="preserve"> некоторые проблемные вопросы удалось решить, но это</w:t>
      </w:r>
      <w:r w:rsidR="00785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1DA">
        <w:rPr>
          <w:rFonts w:ascii="Times New Roman" w:hAnsi="Times New Roman" w:cs="Times New Roman"/>
          <w:sz w:val="28"/>
          <w:szCs w:val="28"/>
        </w:rPr>
        <w:t>крайне недостаточно</w:t>
      </w:r>
      <w:proofErr w:type="gramEnd"/>
      <w:r w:rsidR="007251DA">
        <w:rPr>
          <w:rFonts w:ascii="Times New Roman" w:hAnsi="Times New Roman" w:cs="Times New Roman"/>
          <w:sz w:val="28"/>
          <w:szCs w:val="28"/>
        </w:rPr>
        <w:t xml:space="preserve">. Вопросы </w:t>
      </w:r>
      <w:proofErr w:type="spellStart"/>
      <w:r w:rsidR="007251DA">
        <w:rPr>
          <w:rFonts w:ascii="Times New Roman" w:hAnsi="Times New Roman" w:cs="Times New Roman"/>
          <w:sz w:val="28"/>
          <w:szCs w:val="28"/>
        </w:rPr>
        <w:t>импртозамещения</w:t>
      </w:r>
      <w:proofErr w:type="spellEnd"/>
      <w:r w:rsidR="007251DA">
        <w:rPr>
          <w:rFonts w:ascii="Times New Roman" w:hAnsi="Times New Roman" w:cs="Times New Roman"/>
          <w:sz w:val="28"/>
          <w:szCs w:val="28"/>
        </w:rPr>
        <w:t>, логистики, поставок оборудования сегодня выходят на первый план.</w:t>
      </w:r>
    </w:p>
    <w:p w:rsidR="001A4DC2" w:rsidRPr="0067283F" w:rsidRDefault="001A4DC2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F5">
        <w:rPr>
          <w:rFonts w:ascii="Times New Roman" w:hAnsi="Times New Roman" w:cs="Times New Roman"/>
          <w:sz w:val="28"/>
          <w:szCs w:val="28"/>
        </w:rPr>
        <w:t xml:space="preserve">     </w:t>
      </w:r>
      <w:r w:rsidR="00EA77B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F52F5">
        <w:rPr>
          <w:rFonts w:ascii="Times New Roman" w:hAnsi="Times New Roman" w:cs="Times New Roman"/>
          <w:b/>
          <w:sz w:val="28"/>
          <w:szCs w:val="28"/>
        </w:rPr>
        <w:t>Собрание решило:</w:t>
      </w:r>
    </w:p>
    <w:p w:rsidR="001A4DC2" w:rsidRPr="00BF52F5" w:rsidRDefault="001A4DC2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F5">
        <w:rPr>
          <w:rFonts w:ascii="Times New Roman" w:hAnsi="Times New Roman" w:cs="Times New Roman"/>
          <w:sz w:val="28"/>
          <w:szCs w:val="28"/>
        </w:rPr>
        <w:t xml:space="preserve">     </w:t>
      </w:r>
      <w:r w:rsidR="003C28AA" w:rsidRPr="00BF52F5">
        <w:rPr>
          <w:rFonts w:ascii="Times New Roman" w:hAnsi="Times New Roman" w:cs="Times New Roman"/>
          <w:sz w:val="28"/>
          <w:szCs w:val="28"/>
        </w:rPr>
        <w:t xml:space="preserve">     </w:t>
      </w:r>
      <w:r w:rsidRPr="00BF52F5">
        <w:rPr>
          <w:rFonts w:ascii="Times New Roman" w:hAnsi="Times New Roman" w:cs="Times New Roman"/>
          <w:sz w:val="28"/>
          <w:szCs w:val="28"/>
        </w:rPr>
        <w:t xml:space="preserve">1. </w:t>
      </w:r>
      <w:r w:rsidR="00BC38A7">
        <w:rPr>
          <w:rFonts w:ascii="Times New Roman" w:hAnsi="Times New Roman" w:cs="Times New Roman"/>
          <w:sz w:val="28"/>
          <w:szCs w:val="28"/>
        </w:rPr>
        <w:t xml:space="preserve"> </w:t>
      </w:r>
      <w:r w:rsidRPr="00BF52F5">
        <w:rPr>
          <w:rFonts w:ascii="Times New Roman" w:hAnsi="Times New Roman" w:cs="Times New Roman"/>
          <w:sz w:val="28"/>
          <w:szCs w:val="28"/>
        </w:rPr>
        <w:t>Признать  деятельность Совета Российского Союза химиков за отчетный период удовлетворительной.</w:t>
      </w:r>
    </w:p>
    <w:p w:rsidR="004C3CE3" w:rsidRPr="00BF52F5" w:rsidRDefault="001A4DC2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F5">
        <w:rPr>
          <w:rFonts w:ascii="Times New Roman" w:hAnsi="Times New Roman" w:cs="Times New Roman"/>
          <w:sz w:val="28"/>
          <w:szCs w:val="28"/>
        </w:rPr>
        <w:t xml:space="preserve">     </w:t>
      </w:r>
      <w:r w:rsidR="003C28AA" w:rsidRPr="00BF52F5">
        <w:rPr>
          <w:rFonts w:ascii="Times New Roman" w:hAnsi="Times New Roman" w:cs="Times New Roman"/>
          <w:sz w:val="28"/>
          <w:szCs w:val="28"/>
        </w:rPr>
        <w:t xml:space="preserve">     </w:t>
      </w:r>
      <w:r w:rsidRPr="00BF52F5">
        <w:rPr>
          <w:rFonts w:ascii="Times New Roman" w:hAnsi="Times New Roman" w:cs="Times New Roman"/>
          <w:sz w:val="28"/>
          <w:szCs w:val="28"/>
        </w:rPr>
        <w:t xml:space="preserve">2. Принимая во внимание сложности текущей </w:t>
      </w:r>
      <w:r w:rsidR="003D3179" w:rsidRPr="00BF52F5">
        <w:rPr>
          <w:rFonts w:ascii="Times New Roman" w:hAnsi="Times New Roman" w:cs="Times New Roman"/>
          <w:sz w:val="28"/>
          <w:szCs w:val="28"/>
        </w:rPr>
        <w:t xml:space="preserve">экономической ситуации, обусловленной </w:t>
      </w:r>
      <w:proofErr w:type="spellStart"/>
      <w:r w:rsidR="003D3179" w:rsidRPr="00BF52F5"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 w:rsidR="003D3179" w:rsidRPr="00BF52F5">
        <w:rPr>
          <w:rFonts w:ascii="Times New Roman" w:hAnsi="Times New Roman" w:cs="Times New Roman"/>
          <w:sz w:val="28"/>
          <w:szCs w:val="28"/>
        </w:rPr>
        <w:t xml:space="preserve">  политикой недружественных стран, рекомендовать Российскому Союзу химиков продуцировать эффективные организационн</w:t>
      </w:r>
      <w:r w:rsidR="008114BF" w:rsidRPr="00BF52F5">
        <w:rPr>
          <w:rFonts w:ascii="Times New Roman" w:hAnsi="Times New Roman" w:cs="Times New Roman"/>
          <w:sz w:val="28"/>
          <w:szCs w:val="28"/>
        </w:rPr>
        <w:t xml:space="preserve">ые </w:t>
      </w:r>
      <w:r w:rsidR="003D3179" w:rsidRPr="00BF52F5">
        <w:rPr>
          <w:rFonts w:ascii="Times New Roman" w:hAnsi="Times New Roman" w:cs="Times New Roman"/>
          <w:sz w:val="28"/>
          <w:szCs w:val="28"/>
        </w:rPr>
        <w:t xml:space="preserve"> форм</w:t>
      </w:r>
      <w:r w:rsidR="008114BF" w:rsidRPr="00BF52F5">
        <w:rPr>
          <w:rFonts w:ascii="Times New Roman" w:hAnsi="Times New Roman" w:cs="Times New Roman"/>
          <w:sz w:val="28"/>
          <w:szCs w:val="28"/>
        </w:rPr>
        <w:t>ы</w:t>
      </w:r>
      <w:r w:rsidR="003D3179" w:rsidRPr="00BF52F5">
        <w:rPr>
          <w:rFonts w:ascii="Times New Roman" w:hAnsi="Times New Roman" w:cs="Times New Roman"/>
          <w:sz w:val="28"/>
          <w:szCs w:val="28"/>
        </w:rPr>
        <w:t xml:space="preserve"> проведения мероприятий, способствующ</w:t>
      </w:r>
      <w:r w:rsidR="008114BF" w:rsidRPr="00BF52F5">
        <w:rPr>
          <w:rFonts w:ascii="Times New Roman" w:hAnsi="Times New Roman" w:cs="Times New Roman"/>
          <w:sz w:val="28"/>
          <w:szCs w:val="28"/>
        </w:rPr>
        <w:t xml:space="preserve">их </w:t>
      </w:r>
      <w:r w:rsidR="003D3179" w:rsidRPr="00BF52F5">
        <w:rPr>
          <w:rFonts w:ascii="Times New Roman" w:hAnsi="Times New Roman" w:cs="Times New Roman"/>
          <w:sz w:val="28"/>
          <w:szCs w:val="28"/>
        </w:rPr>
        <w:t xml:space="preserve"> защите интересов отечественного химического бизнеса</w:t>
      </w:r>
      <w:r w:rsidR="007251DA">
        <w:rPr>
          <w:rFonts w:ascii="Times New Roman" w:hAnsi="Times New Roman" w:cs="Times New Roman"/>
          <w:sz w:val="28"/>
          <w:szCs w:val="28"/>
        </w:rPr>
        <w:t>.</w:t>
      </w:r>
      <w:r w:rsidR="003D3179" w:rsidRPr="00BF52F5">
        <w:rPr>
          <w:rFonts w:ascii="Times New Roman" w:hAnsi="Times New Roman" w:cs="Times New Roman"/>
          <w:sz w:val="28"/>
          <w:szCs w:val="28"/>
        </w:rPr>
        <w:t xml:space="preserve"> Видеть и поддерживать экономические</w:t>
      </w:r>
      <w:r w:rsidR="00185F3B">
        <w:rPr>
          <w:rFonts w:ascii="Times New Roman" w:hAnsi="Times New Roman" w:cs="Times New Roman"/>
          <w:sz w:val="28"/>
          <w:szCs w:val="28"/>
        </w:rPr>
        <w:t xml:space="preserve">, </w:t>
      </w:r>
      <w:r w:rsidR="003D3179" w:rsidRPr="00BF52F5">
        <w:rPr>
          <w:rFonts w:ascii="Times New Roman" w:hAnsi="Times New Roman" w:cs="Times New Roman"/>
          <w:sz w:val="28"/>
          <w:szCs w:val="28"/>
        </w:rPr>
        <w:t xml:space="preserve"> научные и социальные инициативы и продвигать их последовательно, настойчиво, если решение зависит от федеральных </w:t>
      </w:r>
      <w:r w:rsidR="00C70FD2" w:rsidRPr="00BF52F5">
        <w:rPr>
          <w:rFonts w:ascii="Times New Roman" w:hAnsi="Times New Roman" w:cs="Times New Roman"/>
          <w:sz w:val="28"/>
          <w:szCs w:val="28"/>
        </w:rPr>
        <w:t>органов власти.</w:t>
      </w:r>
    </w:p>
    <w:p w:rsidR="006A6442" w:rsidRDefault="00BF52F5" w:rsidP="00EA77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2F5">
        <w:rPr>
          <w:rFonts w:ascii="Times New Roman" w:hAnsi="Times New Roman" w:cs="Times New Roman"/>
          <w:sz w:val="28"/>
          <w:szCs w:val="28"/>
        </w:rPr>
        <w:t>3.</w:t>
      </w:r>
      <w:r w:rsidR="00992FCE">
        <w:rPr>
          <w:rFonts w:ascii="Times New Roman" w:hAnsi="Times New Roman" w:cs="Times New Roman"/>
          <w:sz w:val="28"/>
          <w:szCs w:val="28"/>
        </w:rPr>
        <w:t xml:space="preserve"> Рекомендовать Совету Российского Союза химиков с учетом предложени</w:t>
      </w:r>
      <w:r w:rsidR="00785E36">
        <w:rPr>
          <w:rFonts w:ascii="Times New Roman" w:hAnsi="Times New Roman" w:cs="Times New Roman"/>
          <w:sz w:val="28"/>
          <w:szCs w:val="28"/>
        </w:rPr>
        <w:t xml:space="preserve">й </w:t>
      </w:r>
      <w:r w:rsidR="00992FCE">
        <w:rPr>
          <w:rFonts w:ascii="Times New Roman" w:hAnsi="Times New Roman" w:cs="Times New Roman"/>
          <w:sz w:val="28"/>
          <w:szCs w:val="28"/>
        </w:rPr>
        <w:t xml:space="preserve"> химического бизнес</w:t>
      </w:r>
      <w:r w:rsidR="006A6442">
        <w:rPr>
          <w:rFonts w:ascii="Times New Roman" w:hAnsi="Times New Roman" w:cs="Times New Roman"/>
          <w:sz w:val="28"/>
          <w:szCs w:val="28"/>
        </w:rPr>
        <w:t xml:space="preserve"> </w:t>
      </w:r>
      <w:r w:rsidR="00992FCE">
        <w:rPr>
          <w:rFonts w:ascii="Times New Roman" w:hAnsi="Times New Roman" w:cs="Times New Roman"/>
          <w:sz w:val="28"/>
          <w:szCs w:val="28"/>
        </w:rPr>
        <w:t>-</w:t>
      </w:r>
      <w:r w:rsidR="006A6442">
        <w:rPr>
          <w:rFonts w:ascii="Times New Roman" w:hAnsi="Times New Roman" w:cs="Times New Roman"/>
          <w:sz w:val="28"/>
          <w:szCs w:val="28"/>
        </w:rPr>
        <w:t xml:space="preserve"> </w:t>
      </w:r>
      <w:r w:rsidR="00992FCE">
        <w:rPr>
          <w:rFonts w:ascii="Times New Roman" w:hAnsi="Times New Roman" w:cs="Times New Roman"/>
          <w:sz w:val="28"/>
          <w:szCs w:val="28"/>
        </w:rPr>
        <w:t xml:space="preserve">сообщества активно взаимодействовать с государственными органами </w:t>
      </w:r>
      <w:r w:rsidR="00A74CBA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992FCE">
        <w:rPr>
          <w:rFonts w:ascii="Times New Roman" w:hAnsi="Times New Roman" w:cs="Times New Roman"/>
          <w:sz w:val="28"/>
          <w:szCs w:val="28"/>
        </w:rPr>
        <w:t>исполнительной</w:t>
      </w:r>
      <w:r w:rsidR="00A74CBA">
        <w:rPr>
          <w:rFonts w:ascii="Times New Roman" w:hAnsi="Times New Roman" w:cs="Times New Roman"/>
          <w:sz w:val="28"/>
          <w:szCs w:val="28"/>
        </w:rPr>
        <w:t xml:space="preserve"> и региональной </w:t>
      </w:r>
      <w:r w:rsidR="00992FCE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6A64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52F5" w:rsidRPr="00BF52F5" w:rsidRDefault="006A6442" w:rsidP="00EA77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F52F5" w:rsidRPr="00BF52F5">
        <w:rPr>
          <w:rFonts w:ascii="Times New Roman" w:hAnsi="Times New Roman" w:cs="Times New Roman"/>
          <w:sz w:val="28"/>
          <w:szCs w:val="28"/>
        </w:rPr>
        <w:t xml:space="preserve"> мониторинговом режиме следить, побуждать, активно влиять на выполнение поручений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2F5" w:rsidRPr="00BF52F5">
        <w:rPr>
          <w:rFonts w:ascii="Times New Roman" w:hAnsi="Times New Roman" w:cs="Times New Roman"/>
          <w:sz w:val="28"/>
          <w:szCs w:val="28"/>
        </w:rPr>
        <w:t xml:space="preserve">резидента РФ, В.В. Путина на совещании в Тобольске по развитию химического и нефтехимического комплекса России в длительной перспективе,  уделяя особое внимание выполнению программ развития малотоннажной и </w:t>
      </w:r>
      <w:proofErr w:type="spellStart"/>
      <w:r w:rsidR="00BF52F5" w:rsidRPr="00BF52F5">
        <w:rPr>
          <w:rFonts w:ascii="Times New Roman" w:hAnsi="Times New Roman" w:cs="Times New Roman"/>
          <w:sz w:val="28"/>
          <w:szCs w:val="28"/>
        </w:rPr>
        <w:t>среднетоннажной</w:t>
      </w:r>
      <w:proofErr w:type="spellEnd"/>
      <w:r w:rsidR="00BF52F5" w:rsidRPr="00BF52F5">
        <w:rPr>
          <w:rFonts w:ascii="Times New Roman" w:hAnsi="Times New Roman" w:cs="Times New Roman"/>
          <w:sz w:val="28"/>
          <w:szCs w:val="28"/>
        </w:rPr>
        <w:t xml:space="preserve"> химии, мероприятий внедрения импортозамещающих технологий;</w:t>
      </w:r>
    </w:p>
    <w:p w:rsidR="00BF52F5" w:rsidRDefault="00EA77B8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5E3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52F5" w:rsidRPr="00BF52F5">
        <w:rPr>
          <w:rFonts w:ascii="Times New Roman" w:hAnsi="Times New Roman" w:cs="Times New Roman"/>
          <w:sz w:val="28"/>
          <w:szCs w:val="28"/>
        </w:rPr>
        <w:t>развитии деятельности Совета по профессиональным квалификациям химического и биотехнологического комплекса и привлечении компаний к формированию отраслевой политики развития кадрового состава и резерва предприятий;</w:t>
      </w:r>
    </w:p>
    <w:p w:rsidR="00785E36" w:rsidRDefault="00785E36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E36" w:rsidRPr="00BF52F5" w:rsidRDefault="00785E36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DA" w:rsidRDefault="00EF44A8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6D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-3-</w:t>
      </w:r>
    </w:p>
    <w:p w:rsidR="007251DA" w:rsidRDefault="007251DA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   принимать активное участие в работе экспертного Совета по развитию химической промышленности Государственной Думы по выработке законодательных и других нормативно-правовых документов.</w:t>
      </w:r>
    </w:p>
    <w:p w:rsidR="0022769B" w:rsidRPr="00BF52F5" w:rsidRDefault="001A2C4C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22769B">
        <w:rPr>
          <w:rFonts w:ascii="Times New Roman" w:hAnsi="Times New Roman" w:cs="Times New Roman"/>
          <w:sz w:val="28"/>
          <w:szCs w:val="28"/>
        </w:rPr>
        <w:t>в активном продвижении в реальную практику идей химизации экономики страны в формате расширения химических конкурсов различных научных конференций, химических выставок в Москве и регионах России.</w:t>
      </w:r>
    </w:p>
    <w:p w:rsidR="0067283F" w:rsidRDefault="004C3CE3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F5">
        <w:rPr>
          <w:rFonts w:ascii="Times New Roman" w:hAnsi="Times New Roman" w:cs="Times New Roman"/>
          <w:sz w:val="28"/>
          <w:szCs w:val="28"/>
        </w:rPr>
        <w:t xml:space="preserve">       </w:t>
      </w:r>
      <w:r w:rsidR="001E2284">
        <w:rPr>
          <w:rFonts w:ascii="Times New Roman" w:hAnsi="Times New Roman" w:cs="Times New Roman"/>
          <w:sz w:val="28"/>
          <w:szCs w:val="28"/>
        </w:rPr>
        <w:t xml:space="preserve">  </w:t>
      </w:r>
      <w:r w:rsidR="00BF52F5" w:rsidRPr="00BF52F5">
        <w:rPr>
          <w:rFonts w:ascii="Times New Roman" w:hAnsi="Times New Roman" w:cs="Times New Roman"/>
          <w:sz w:val="28"/>
          <w:szCs w:val="28"/>
        </w:rPr>
        <w:t>4</w:t>
      </w:r>
      <w:r w:rsidR="003C28AA" w:rsidRPr="00BF52F5">
        <w:rPr>
          <w:rFonts w:ascii="Times New Roman" w:hAnsi="Times New Roman" w:cs="Times New Roman"/>
          <w:sz w:val="28"/>
          <w:szCs w:val="28"/>
        </w:rPr>
        <w:t>.</w:t>
      </w:r>
      <w:r w:rsidR="0022769B">
        <w:rPr>
          <w:rFonts w:ascii="Times New Roman" w:hAnsi="Times New Roman" w:cs="Times New Roman"/>
          <w:sz w:val="28"/>
          <w:szCs w:val="28"/>
        </w:rPr>
        <w:t xml:space="preserve">  </w:t>
      </w:r>
      <w:r w:rsidR="003C28AA" w:rsidRPr="00BF52F5">
        <w:rPr>
          <w:rFonts w:ascii="Times New Roman" w:hAnsi="Times New Roman" w:cs="Times New Roman"/>
          <w:sz w:val="28"/>
          <w:szCs w:val="28"/>
        </w:rPr>
        <w:t>Рекомендо</w:t>
      </w:r>
      <w:r w:rsidR="00B960FE">
        <w:rPr>
          <w:rFonts w:ascii="Times New Roman" w:hAnsi="Times New Roman" w:cs="Times New Roman"/>
          <w:sz w:val="28"/>
          <w:szCs w:val="28"/>
        </w:rPr>
        <w:t>вать Российскому Союзу химиков</w:t>
      </w:r>
      <w:r w:rsidR="00B728EC" w:rsidRPr="00BF52F5">
        <w:rPr>
          <w:rFonts w:ascii="Times New Roman" w:hAnsi="Times New Roman" w:cs="Times New Roman"/>
          <w:sz w:val="28"/>
          <w:szCs w:val="28"/>
        </w:rPr>
        <w:t xml:space="preserve">, </w:t>
      </w:r>
      <w:r w:rsidR="003C28AA" w:rsidRPr="00BF52F5">
        <w:rPr>
          <w:rFonts w:ascii="Times New Roman" w:hAnsi="Times New Roman" w:cs="Times New Roman"/>
          <w:sz w:val="28"/>
          <w:szCs w:val="28"/>
        </w:rPr>
        <w:t xml:space="preserve"> Комиссии РСПП по химической промышленности, совместно с научной</w:t>
      </w:r>
      <w:r w:rsidR="00B728EC" w:rsidRPr="00BF52F5">
        <w:rPr>
          <w:rFonts w:ascii="Times New Roman" w:hAnsi="Times New Roman" w:cs="Times New Roman"/>
          <w:sz w:val="28"/>
          <w:szCs w:val="28"/>
        </w:rPr>
        <w:t xml:space="preserve"> </w:t>
      </w:r>
      <w:r w:rsidR="003C28AA" w:rsidRPr="00BF52F5">
        <w:rPr>
          <w:rFonts w:ascii="Times New Roman" w:hAnsi="Times New Roman" w:cs="Times New Roman"/>
          <w:sz w:val="28"/>
          <w:szCs w:val="28"/>
        </w:rPr>
        <w:t xml:space="preserve"> химической общественностью</w:t>
      </w:r>
      <w:r w:rsidR="00B728EC" w:rsidRPr="00BF52F5">
        <w:rPr>
          <w:rFonts w:ascii="Times New Roman" w:hAnsi="Times New Roman" w:cs="Times New Roman"/>
          <w:sz w:val="28"/>
          <w:szCs w:val="28"/>
        </w:rPr>
        <w:t xml:space="preserve"> подготовить обращение к П</w:t>
      </w:r>
      <w:r w:rsidR="003C28AA" w:rsidRPr="00BF52F5">
        <w:rPr>
          <w:rFonts w:ascii="Times New Roman" w:hAnsi="Times New Roman" w:cs="Times New Roman"/>
          <w:sz w:val="28"/>
          <w:szCs w:val="28"/>
        </w:rPr>
        <w:t>резиденту Российской Федерации В.В. Путину</w:t>
      </w:r>
      <w:r w:rsidR="007251DA">
        <w:rPr>
          <w:rFonts w:ascii="Times New Roman" w:hAnsi="Times New Roman" w:cs="Times New Roman"/>
          <w:sz w:val="28"/>
          <w:szCs w:val="28"/>
        </w:rPr>
        <w:t xml:space="preserve"> «О разработке </w:t>
      </w:r>
      <w:r w:rsidR="00DF34A7">
        <w:rPr>
          <w:rFonts w:ascii="Times New Roman" w:hAnsi="Times New Roman" w:cs="Times New Roman"/>
          <w:sz w:val="28"/>
          <w:szCs w:val="28"/>
        </w:rPr>
        <w:t>Г</w:t>
      </w:r>
      <w:r w:rsidR="007251DA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DF34A7">
        <w:rPr>
          <w:rFonts w:ascii="Times New Roman" w:hAnsi="Times New Roman" w:cs="Times New Roman"/>
          <w:sz w:val="28"/>
          <w:szCs w:val="28"/>
        </w:rPr>
        <w:t>П</w:t>
      </w:r>
      <w:r w:rsidR="007251DA">
        <w:rPr>
          <w:rFonts w:ascii="Times New Roman" w:hAnsi="Times New Roman" w:cs="Times New Roman"/>
          <w:sz w:val="28"/>
          <w:szCs w:val="28"/>
        </w:rPr>
        <w:t xml:space="preserve">рограммы химизации </w:t>
      </w:r>
      <w:r w:rsidR="003C28AA" w:rsidRPr="00BF52F5">
        <w:rPr>
          <w:rFonts w:ascii="Times New Roman" w:hAnsi="Times New Roman" w:cs="Times New Roman"/>
          <w:sz w:val="28"/>
          <w:szCs w:val="28"/>
        </w:rPr>
        <w:t xml:space="preserve"> </w:t>
      </w:r>
      <w:r w:rsidR="00DF34A7">
        <w:rPr>
          <w:rFonts w:ascii="Times New Roman" w:hAnsi="Times New Roman" w:cs="Times New Roman"/>
          <w:sz w:val="28"/>
          <w:szCs w:val="28"/>
        </w:rPr>
        <w:t>Российской экономики».</w:t>
      </w:r>
    </w:p>
    <w:p w:rsidR="009D7900" w:rsidRPr="00BF52F5" w:rsidRDefault="0067283F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769B">
        <w:rPr>
          <w:rFonts w:ascii="Times New Roman" w:hAnsi="Times New Roman" w:cs="Times New Roman"/>
          <w:sz w:val="28"/>
          <w:szCs w:val="28"/>
        </w:rPr>
        <w:t>5</w:t>
      </w:r>
      <w:r w:rsidR="009D7900" w:rsidRPr="00BF52F5">
        <w:rPr>
          <w:rFonts w:ascii="Times New Roman" w:hAnsi="Times New Roman" w:cs="Times New Roman"/>
          <w:sz w:val="28"/>
          <w:szCs w:val="28"/>
        </w:rPr>
        <w:t xml:space="preserve">. Рекомендовать Российскому  Союзу химиков в совместной работе с Российским  Союзом промышленников и предпринимателей </w:t>
      </w:r>
      <w:r w:rsidR="00521A04" w:rsidRPr="00BF52F5">
        <w:rPr>
          <w:rFonts w:ascii="Times New Roman" w:hAnsi="Times New Roman" w:cs="Times New Roman"/>
          <w:sz w:val="28"/>
          <w:szCs w:val="28"/>
        </w:rPr>
        <w:t xml:space="preserve">и Торгово-промышленной палатой РФ  </w:t>
      </w:r>
      <w:r w:rsidR="009D7900" w:rsidRPr="00BF52F5">
        <w:rPr>
          <w:rFonts w:ascii="Times New Roman" w:hAnsi="Times New Roman" w:cs="Times New Roman"/>
          <w:sz w:val="28"/>
          <w:szCs w:val="28"/>
        </w:rPr>
        <w:t>активно учувствовать</w:t>
      </w:r>
      <w:r w:rsidR="00521A04" w:rsidRPr="00BF52F5">
        <w:rPr>
          <w:rFonts w:ascii="Times New Roman" w:hAnsi="Times New Roman" w:cs="Times New Roman"/>
          <w:sz w:val="28"/>
          <w:szCs w:val="28"/>
        </w:rPr>
        <w:t>:</w:t>
      </w:r>
    </w:p>
    <w:p w:rsidR="009D7900" w:rsidRPr="00BF52F5" w:rsidRDefault="0022769B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9D7900" w:rsidRPr="00BF52F5">
        <w:rPr>
          <w:rFonts w:ascii="Times New Roman" w:hAnsi="Times New Roman" w:cs="Times New Roman"/>
          <w:sz w:val="28"/>
          <w:szCs w:val="28"/>
        </w:rPr>
        <w:t xml:space="preserve">в работе Российской трехсторонней комиссии по регулированию социально-трудовых отношений, выражая и защищая интересы </w:t>
      </w:r>
      <w:proofErr w:type="gramStart"/>
      <w:r w:rsidR="009D7900" w:rsidRPr="00BF52F5">
        <w:rPr>
          <w:rFonts w:ascii="Times New Roman" w:hAnsi="Times New Roman" w:cs="Times New Roman"/>
          <w:sz w:val="28"/>
          <w:szCs w:val="28"/>
        </w:rPr>
        <w:t>химического</w:t>
      </w:r>
      <w:proofErr w:type="gramEnd"/>
      <w:r w:rsidR="009D7900" w:rsidRPr="00BF52F5">
        <w:rPr>
          <w:rFonts w:ascii="Times New Roman" w:hAnsi="Times New Roman" w:cs="Times New Roman"/>
          <w:sz w:val="28"/>
          <w:szCs w:val="28"/>
        </w:rPr>
        <w:t xml:space="preserve">   бизнес-сообщества;</w:t>
      </w:r>
    </w:p>
    <w:p w:rsidR="009D7900" w:rsidRPr="00BF52F5" w:rsidRDefault="009D7900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F5">
        <w:rPr>
          <w:rFonts w:ascii="Times New Roman" w:hAnsi="Times New Roman" w:cs="Times New Roman"/>
          <w:sz w:val="28"/>
          <w:szCs w:val="28"/>
        </w:rPr>
        <w:t>-      в обсуждениях на комиссии РСПП по химической промышленности актуальных проблем развития химического комплекса;</w:t>
      </w:r>
    </w:p>
    <w:p w:rsidR="009D7900" w:rsidRDefault="009D7900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F5">
        <w:rPr>
          <w:rFonts w:ascii="Times New Roman" w:hAnsi="Times New Roman" w:cs="Times New Roman"/>
          <w:sz w:val="28"/>
          <w:szCs w:val="28"/>
        </w:rPr>
        <w:t xml:space="preserve">-      </w:t>
      </w:r>
      <w:r w:rsidR="001A2C4C">
        <w:rPr>
          <w:rFonts w:ascii="Times New Roman" w:hAnsi="Times New Roman" w:cs="Times New Roman"/>
          <w:sz w:val="28"/>
          <w:szCs w:val="28"/>
        </w:rPr>
        <w:t xml:space="preserve">  </w:t>
      </w:r>
      <w:r w:rsidRPr="00BF52F5">
        <w:rPr>
          <w:rFonts w:ascii="Times New Roman" w:hAnsi="Times New Roman" w:cs="Times New Roman"/>
          <w:sz w:val="28"/>
          <w:szCs w:val="28"/>
        </w:rPr>
        <w:t xml:space="preserve">в работе других Комитетов и Комиссий РСПП </w:t>
      </w:r>
      <w:r w:rsidR="00521A04" w:rsidRPr="00BF52F5">
        <w:rPr>
          <w:rFonts w:ascii="Times New Roman" w:hAnsi="Times New Roman" w:cs="Times New Roman"/>
          <w:sz w:val="28"/>
          <w:szCs w:val="28"/>
        </w:rPr>
        <w:t xml:space="preserve"> и ТПП РФ </w:t>
      </w:r>
      <w:r w:rsidRPr="00BF52F5">
        <w:rPr>
          <w:rFonts w:ascii="Times New Roman" w:hAnsi="Times New Roman" w:cs="Times New Roman"/>
          <w:sz w:val="28"/>
          <w:szCs w:val="28"/>
        </w:rPr>
        <w:t>по различным направлениям деятельности.</w:t>
      </w:r>
    </w:p>
    <w:p w:rsidR="009D7900" w:rsidRPr="00BF52F5" w:rsidRDefault="00EF44A8" w:rsidP="00EA7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769B">
        <w:rPr>
          <w:rFonts w:ascii="Times New Roman" w:hAnsi="Times New Roman" w:cs="Times New Roman"/>
          <w:sz w:val="28"/>
          <w:szCs w:val="28"/>
        </w:rPr>
        <w:t>6</w:t>
      </w:r>
      <w:r w:rsidR="009D7900" w:rsidRPr="00BF52F5">
        <w:rPr>
          <w:rFonts w:ascii="Times New Roman" w:hAnsi="Times New Roman" w:cs="Times New Roman"/>
          <w:sz w:val="28"/>
          <w:szCs w:val="28"/>
        </w:rPr>
        <w:t>. Рекомендовать Совету Р</w:t>
      </w:r>
      <w:r w:rsidR="00A64530">
        <w:rPr>
          <w:rFonts w:ascii="Times New Roman" w:hAnsi="Times New Roman" w:cs="Times New Roman"/>
          <w:sz w:val="28"/>
          <w:szCs w:val="28"/>
        </w:rPr>
        <w:t xml:space="preserve">оссийского Союза химиков в работе с ЦК </w:t>
      </w:r>
      <w:proofErr w:type="spellStart"/>
      <w:r w:rsidR="00A64530">
        <w:rPr>
          <w:rFonts w:ascii="Times New Roman" w:hAnsi="Times New Roman" w:cs="Times New Roman"/>
          <w:sz w:val="28"/>
          <w:szCs w:val="28"/>
        </w:rPr>
        <w:t>Росхимпрофсоюза</w:t>
      </w:r>
      <w:proofErr w:type="spellEnd"/>
      <w:r w:rsidR="00A64530">
        <w:rPr>
          <w:rFonts w:ascii="Times New Roman" w:hAnsi="Times New Roman" w:cs="Times New Roman"/>
          <w:sz w:val="28"/>
          <w:szCs w:val="28"/>
        </w:rPr>
        <w:t xml:space="preserve"> стремиться </w:t>
      </w:r>
      <w:r w:rsidR="009D7900" w:rsidRPr="00BF52F5">
        <w:rPr>
          <w:rFonts w:ascii="Times New Roman" w:hAnsi="Times New Roman" w:cs="Times New Roman"/>
          <w:sz w:val="28"/>
          <w:szCs w:val="28"/>
        </w:rPr>
        <w:t xml:space="preserve"> </w:t>
      </w:r>
      <w:r w:rsidR="00A64530">
        <w:rPr>
          <w:rFonts w:ascii="Times New Roman" w:hAnsi="Times New Roman" w:cs="Times New Roman"/>
          <w:sz w:val="28"/>
          <w:szCs w:val="28"/>
        </w:rPr>
        <w:t>к недопущению возможной напряженности в трудовых коллективах и принимать реалистические решения с учетом сбалансированности интересов бизнес - сообщества и трудовых коллективов.</w:t>
      </w:r>
    </w:p>
    <w:p w:rsidR="00166DC7" w:rsidRDefault="00166DC7" w:rsidP="00BF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900" w:rsidRPr="00BF52F5" w:rsidRDefault="009D7900" w:rsidP="00BF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F5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:rsidR="009D7900" w:rsidRDefault="009D7900" w:rsidP="00BF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F5">
        <w:rPr>
          <w:rFonts w:ascii="Times New Roman" w:hAnsi="Times New Roman" w:cs="Times New Roman"/>
          <w:b/>
          <w:sz w:val="28"/>
          <w:szCs w:val="28"/>
        </w:rPr>
        <w:t xml:space="preserve">Российского Союза химиков                    </w:t>
      </w:r>
      <w:r w:rsidR="00BF52F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F52F5">
        <w:rPr>
          <w:rFonts w:ascii="Times New Roman" w:hAnsi="Times New Roman" w:cs="Times New Roman"/>
          <w:b/>
          <w:sz w:val="28"/>
          <w:szCs w:val="28"/>
        </w:rPr>
        <w:t xml:space="preserve">            В.П. Иванов</w:t>
      </w:r>
    </w:p>
    <w:p w:rsidR="00166DC7" w:rsidRDefault="00166DC7" w:rsidP="00BF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EA" w:rsidRDefault="00166DC7" w:rsidP="00D90B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DC7">
        <w:rPr>
          <w:rFonts w:ascii="Times New Roman" w:hAnsi="Times New Roman" w:cs="Times New Roman"/>
          <w:sz w:val="20"/>
          <w:szCs w:val="20"/>
        </w:rPr>
        <w:t>Исполнитель</w:t>
      </w:r>
      <w:r w:rsidR="00D90BEA">
        <w:rPr>
          <w:rFonts w:ascii="Times New Roman" w:hAnsi="Times New Roman" w:cs="Times New Roman"/>
          <w:sz w:val="20"/>
          <w:szCs w:val="20"/>
        </w:rPr>
        <w:t xml:space="preserve"> </w:t>
      </w:r>
      <w:r w:rsidR="00D90BEA" w:rsidRPr="00166DC7">
        <w:rPr>
          <w:rFonts w:ascii="Times New Roman" w:hAnsi="Times New Roman" w:cs="Times New Roman"/>
          <w:sz w:val="20"/>
          <w:szCs w:val="20"/>
        </w:rPr>
        <w:t xml:space="preserve">Секретарь-референт </w:t>
      </w:r>
      <w:r w:rsidR="00D90BEA">
        <w:rPr>
          <w:rFonts w:ascii="Times New Roman" w:hAnsi="Times New Roman" w:cs="Times New Roman"/>
          <w:sz w:val="20"/>
          <w:szCs w:val="20"/>
        </w:rPr>
        <w:t>РСХ</w:t>
      </w:r>
    </w:p>
    <w:p w:rsidR="00D90BEA" w:rsidRPr="00166DC7" w:rsidRDefault="00D90BEA" w:rsidP="00D90B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DC7">
        <w:rPr>
          <w:rFonts w:ascii="Times New Roman" w:hAnsi="Times New Roman" w:cs="Times New Roman"/>
          <w:sz w:val="20"/>
          <w:szCs w:val="20"/>
        </w:rPr>
        <w:t>Некрасовская О.А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6DC7">
        <w:rPr>
          <w:rFonts w:ascii="Times New Roman" w:hAnsi="Times New Roman" w:cs="Times New Roman"/>
          <w:sz w:val="20"/>
          <w:szCs w:val="20"/>
        </w:rPr>
        <w:t>8-499-264-53-77</w:t>
      </w:r>
    </w:p>
    <w:p w:rsidR="00D90BEA" w:rsidRPr="00166DC7" w:rsidRDefault="00D90BEA" w:rsidP="00D90B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C7" w:rsidRPr="00166DC7" w:rsidRDefault="00166DC7" w:rsidP="00D90B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DC7" w:rsidRDefault="00166DC7" w:rsidP="00BF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4A7" w:rsidRDefault="00DF34A7" w:rsidP="00BF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4A7" w:rsidRDefault="00DF34A7" w:rsidP="00BF52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93" w:rsidRDefault="00B85593" w:rsidP="00532519">
      <w:pPr>
        <w:spacing w:after="0" w:line="240" w:lineRule="auto"/>
      </w:pPr>
      <w:r>
        <w:separator/>
      </w:r>
    </w:p>
  </w:endnote>
  <w:endnote w:type="continuationSeparator" w:id="0">
    <w:p w:rsidR="00B85593" w:rsidRDefault="00B85593" w:rsidP="0053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93" w:rsidRDefault="00B85593" w:rsidP="00532519">
      <w:pPr>
        <w:spacing w:after="0" w:line="240" w:lineRule="auto"/>
      </w:pPr>
      <w:r>
        <w:separator/>
      </w:r>
    </w:p>
  </w:footnote>
  <w:footnote w:type="continuationSeparator" w:id="0">
    <w:p w:rsidR="00B85593" w:rsidRDefault="00B85593" w:rsidP="0053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9A"/>
    <w:rsid w:val="000113B0"/>
    <w:rsid w:val="000552CE"/>
    <w:rsid w:val="00084013"/>
    <w:rsid w:val="000F19FB"/>
    <w:rsid w:val="00135513"/>
    <w:rsid w:val="00136C91"/>
    <w:rsid w:val="00166DC7"/>
    <w:rsid w:val="00185F3B"/>
    <w:rsid w:val="001A2C4C"/>
    <w:rsid w:val="001A4DC2"/>
    <w:rsid w:val="001E2284"/>
    <w:rsid w:val="001F379A"/>
    <w:rsid w:val="0020690F"/>
    <w:rsid w:val="0022769B"/>
    <w:rsid w:val="002737AE"/>
    <w:rsid w:val="00301E23"/>
    <w:rsid w:val="0034666D"/>
    <w:rsid w:val="00374DD9"/>
    <w:rsid w:val="003C28AA"/>
    <w:rsid w:val="003D3179"/>
    <w:rsid w:val="003E080B"/>
    <w:rsid w:val="004C3CE3"/>
    <w:rsid w:val="004F2DB4"/>
    <w:rsid w:val="005015FB"/>
    <w:rsid w:val="00521A04"/>
    <w:rsid w:val="00532519"/>
    <w:rsid w:val="00550956"/>
    <w:rsid w:val="00571927"/>
    <w:rsid w:val="0060442E"/>
    <w:rsid w:val="0067283F"/>
    <w:rsid w:val="006A6442"/>
    <w:rsid w:val="007251DA"/>
    <w:rsid w:val="00777FA7"/>
    <w:rsid w:val="00785E36"/>
    <w:rsid w:val="007D0EB0"/>
    <w:rsid w:val="007D20D1"/>
    <w:rsid w:val="008056DA"/>
    <w:rsid w:val="008114BF"/>
    <w:rsid w:val="008B7B42"/>
    <w:rsid w:val="00992FCE"/>
    <w:rsid w:val="009D7900"/>
    <w:rsid w:val="00A64530"/>
    <w:rsid w:val="00A74389"/>
    <w:rsid w:val="00A74CBA"/>
    <w:rsid w:val="00A879A1"/>
    <w:rsid w:val="00B728EC"/>
    <w:rsid w:val="00B85593"/>
    <w:rsid w:val="00B960FE"/>
    <w:rsid w:val="00BA0D9D"/>
    <w:rsid w:val="00BC38A7"/>
    <w:rsid w:val="00BF52F5"/>
    <w:rsid w:val="00C068EA"/>
    <w:rsid w:val="00C1261D"/>
    <w:rsid w:val="00C70FD2"/>
    <w:rsid w:val="00C762C8"/>
    <w:rsid w:val="00CF3023"/>
    <w:rsid w:val="00D33C70"/>
    <w:rsid w:val="00D90BEA"/>
    <w:rsid w:val="00DF34A7"/>
    <w:rsid w:val="00E45EA5"/>
    <w:rsid w:val="00E51D7D"/>
    <w:rsid w:val="00E87DED"/>
    <w:rsid w:val="00EA77B8"/>
    <w:rsid w:val="00EE6995"/>
    <w:rsid w:val="00EF44A8"/>
    <w:rsid w:val="00F01B13"/>
    <w:rsid w:val="00F422A3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519"/>
  </w:style>
  <w:style w:type="paragraph" w:styleId="a8">
    <w:name w:val="footer"/>
    <w:basedOn w:val="a"/>
    <w:link w:val="a9"/>
    <w:uiPriority w:val="99"/>
    <w:unhideWhenUsed/>
    <w:rsid w:val="005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519"/>
  </w:style>
  <w:style w:type="paragraph" w:styleId="a8">
    <w:name w:val="footer"/>
    <w:basedOn w:val="a"/>
    <w:link w:val="a9"/>
    <w:uiPriority w:val="99"/>
    <w:unhideWhenUsed/>
    <w:rsid w:val="0053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46</cp:revision>
  <cp:lastPrinted>2022-10-26T10:50:00Z</cp:lastPrinted>
  <dcterms:created xsi:type="dcterms:W3CDTF">2022-10-24T08:08:00Z</dcterms:created>
  <dcterms:modified xsi:type="dcterms:W3CDTF">2022-10-26T11:02:00Z</dcterms:modified>
</cp:coreProperties>
</file>