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1" w:rsidRDefault="00253721" w:rsidP="00423C6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</w:p>
    <w:p w:rsidR="00423C67" w:rsidRPr="004570C4" w:rsidRDefault="00423C67" w:rsidP="00423C6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 w:rsid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ий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 w:rsid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 </w:t>
      </w:r>
    </w:p>
    <w:p w:rsidR="00635159" w:rsidRDefault="00423C67" w:rsidP="00423C6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635159" w:rsidRDefault="00635159" w:rsidP="00635159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1-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этап</w:t>
      </w:r>
      <w:r w:rsidRP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3F03D3" w:rsidRDefault="00635159" w:rsidP="00635159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Анкета </w:t>
      </w:r>
      <w:r w:rsidR="003F03D3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№ 2 </w:t>
      </w:r>
    </w:p>
    <w:p w:rsidR="00635159" w:rsidRPr="00487BC0" w:rsidRDefault="003F03D3" w:rsidP="00635159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35159" w:rsidRPr="004570C4">
        <w:rPr>
          <w:rFonts w:ascii="Times New Roman" w:hAnsi="Times New Roman" w:cs="Times New Roman"/>
          <w:b/>
          <w:sz w:val="32"/>
          <w:szCs w:val="32"/>
        </w:rPr>
        <w:t>амодиагностик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35159">
        <w:rPr>
          <w:rFonts w:ascii="Times New Roman" w:hAnsi="Times New Roman" w:cs="Times New Roman"/>
          <w:b/>
          <w:sz w:val="32"/>
          <w:szCs w:val="32"/>
        </w:rPr>
        <w:t xml:space="preserve"> предприятия</w:t>
      </w:r>
      <w:r w:rsidR="00487BC0" w:rsidRPr="00487B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BC0">
        <w:rPr>
          <w:rFonts w:ascii="Times New Roman" w:hAnsi="Times New Roman" w:cs="Times New Roman"/>
          <w:b/>
          <w:sz w:val="32"/>
          <w:szCs w:val="32"/>
        </w:rPr>
        <w:t xml:space="preserve">по Программе </w:t>
      </w:r>
      <w:r w:rsidR="00487BC0">
        <w:rPr>
          <w:rFonts w:ascii="Times New Roman" w:hAnsi="Times New Roman" w:cs="Times New Roman"/>
          <w:b/>
          <w:sz w:val="32"/>
          <w:szCs w:val="32"/>
          <w:lang w:val="en-US"/>
        </w:rPr>
        <w:t>RC</w:t>
      </w:r>
    </w:p>
    <w:p w:rsidR="004570C4" w:rsidRPr="00725FB7" w:rsidRDefault="00423C67" w:rsidP="00423C67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</w:t>
      </w:r>
      <w:r w:rsidR="004570C4" w:rsidRPr="00725FB7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 и холдингов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4570C4" w:rsidRPr="00725FB7">
        <w:rPr>
          <w:rFonts w:ascii="Times New Roman" w:hAnsi="Times New Roman" w:cs="Times New Roman"/>
          <w:sz w:val="28"/>
          <w:szCs w:val="28"/>
        </w:rPr>
        <w:t xml:space="preserve">по ключевым направлениям программы «Ответственная забота» и отраслевой программы профилактики </w:t>
      </w:r>
      <w:proofErr w:type="gramStart"/>
      <w:r w:rsidR="004570C4" w:rsidRPr="00725FB7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="004570C4" w:rsidRPr="00725FB7">
        <w:rPr>
          <w:rFonts w:ascii="Times New Roman" w:hAnsi="Times New Roman" w:cs="Times New Roman"/>
          <w:sz w:val="28"/>
          <w:szCs w:val="28"/>
        </w:rPr>
        <w:t>̆ и укрепления здоровья работников предприятий химической промышленности «Здоровье 360°»</w:t>
      </w:r>
    </w:p>
    <w:p w:rsidR="00BD196B" w:rsidRPr="00BD196B" w:rsidRDefault="00BD196B" w:rsidP="006155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>При заполнении анкеты необходимо привлечь к работе специалистов по охране труда и промышленной безопасности.</w:t>
      </w:r>
    </w:p>
    <w:p w:rsidR="00BD196B" w:rsidRDefault="00BD196B" w:rsidP="006155D2">
      <w:pPr>
        <w:spacing w:after="24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 xml:space="preserve">Мы рекомендуем Вам распечатать анкету и затем заполнить таблицы. </w:t>
      </w:r>
    </w:p>
    <w:p w:rsidR="00B47BBA" w:rsidRDefault="001B0540" w:rsidP="001B054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м</w:t>
      </w:r>
      <w:r w:rsidRPr="00576327">
        <w:rPr>
          <w:rFonts w:ascii="Times New Roman" w:hAnsi="Times New Roman" w:cs="Times New Roman"/>
          <w:sz w:val="28"/>
          <w:szCs w:val="28"/>
        </w:rPr>
        <w:t xml:space="preserve">атериалы 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подписью руководителя предприятия или ответственного лица, им назначенного.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  <w:r w:rsidR="00B47BBA" w:rsidRPr="005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DB" w:rsidRDefault="000158DB" w:rsidP="000158DB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направляются </w:t>
      </w:r>
      <w:r w:rsidRPr="00CA78F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01</w:t>
      </w:r>
      <w:r w:rsidRPr="00CA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CA78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A78F4">
        <w:rPr>
          <w:rFonts w:ascii="Times New Roman" w:hAnsi="Times New Roman"/>
          <w:sz w:val="28"/>
          <w:szCs w:val="28"/>
        </w:rPr>
        <w:t xml:space="preserve"> г. в электронный адрес</w:t>
      </w:r>
      <w:r w:rsidRPr="008C268B">
        <w:rPr>
          <w:sz w:val="28"/>
          <w:szCs w:val="28"/>
        </w:rPr>
        <w:t xml:space="preserve">: </w:t>
      </w:r>
      <w:hyperlink r:id="rId9" w:history="1">
        <w:r w:rsidRPr="008C268B">
          <w:rPr>
            <w:rStyle w:val="a4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4"/>
          <w:sz w:val="28"/>
          <w:szCs w:val="28"/>
          <w:shd w:val="clear" w:color="auto" w:fill="FFFFFF"/>
        </w:rPr>
        <w:t xml:space="preserve"> </w:t>
      </w:r>
    </w:p>
    <w:bookmarkEnd w:id="0"/>
    <w:p w:rsidR="000158DB" w:rsidRPr="00576327" w:rsidRDefault="000158DB" w:rsidP="001B054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CEF" w:rsidRPr="00C61CEF" w:rsidRDefault="00C61CEF" w:rsidP="00C61C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EF">
        <w:rPr>
          <w:rFonts w:ascii="Times New Roman" w:hAnsi="Times New Roman" w:cs="Times New Roman"/>
          <w:b/>
          <w:sz w:val="28"/>
          <w:szCs w:val="28"/>
          <w:u w:val="single"/>
        </w:rPr>
        <w:t>Правила заполнения анкеты:</w:t>
      </w:r>
    </w:p>
    <w:p w:rsidR="00C61CEF" w:rsidRPr="00C61CEF" w:rsidRDefault="00C61CEF" w:rsidP="00C61C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EF">
        <w:rPr>
          <w:rFonts w:ascii="Times New Roman" w:hAnsi="Times New Roman" w:cs="Times New Roman"/>
          <w:sz w:val="28"/>
          <w:szCs w:val="28"/>
        </w:rPr>
        <w:t xml:space="preserve">Выберите одно из утверждений – именно то, которое наилучшим образом (в большей степени) соответствует ситуации на вашем предприятии по ключевым направлениям (промышленная безопасность, экологическая безопасность, охрана труда, безопасность при транспортировке и хранении) и внесите его номер в таблицу 1 (стр. </w:t>
      </w:r>
      <w:r w:rsidR="00423C67">
        <w:rPr>
          <w:rFonts w:ascii="Times New Roman" w:hAnsi="Times New Roman" w:cs="Times New Roman"/>
          <w:sz w:val="28"/>
          <w:szCs w:val="28"/>
        </w:rPr>
        <w:t>8</w:t>
      </w:r>
      <w:r w:rsidRPr="00C61CEF">
        <w:rPr>
          <w:rFonts w:ascii="Times New Roman" w:hAnsi="Times New Roman" w:cs="Times New Roman"/>
          <w:sz w:val="28"/>
          <w:szCs w:val="28"/>
        </w:rPr>
        <w:t>).</w:t>
      </w:r>
    </w:p>
    <w:p w:rsidR="00C61CEF" w:rsidRPr="00C61CEF" w:rsidRDefault="00C61CEF" w:rsidP="00C61C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EF">
        <w:rPr>
          <w:rFonts w:ascii="Times New Roman" w:hAnsi="Times New Roman" w:cs="Times New Roman"/>
          <w:sz w:val="28"/>
          <w:szCs w:val="28"/>
        </w:rPr>
        <w:t>В анкете содержатся вопросы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F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F">
        <w:rPr>
          <w:rFonts w:ascii="Times New Roman" w:hAnsi="Times New Roman" w:cs="Times New Roman"/>
          <w:sz w:val="28"/>
          <w:szCs w:val="28"/>
        </w:rPr>
        <w:t>востребованность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F">
        <w:rPr>
          <w:rFonts w:ascii="Times New Roman" w:hAnsi="Times New Roman" w:cs="Times New Roman"/>
          <w:sz w:val="28"/>
          <w:szCs w:val="28"/>
        </w:rPr>
        <w:t>предприятиями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F">
        <w:rPr>
          <w:rFonts w:ascii="Times New Roman" w:hAnsi="Times New Roman" w:cs="Times New Roman"/>
          <w:sz w:val="28"/>
          <w:szCs w:val="28"/>
        </w:rPr>
        <w:t xml:space="preserve">программы «Ответственная забота» и ее использования для достижения стоящих перед предприятиями целей. Представленные вопросы позволяют проанализировать возможности развития предприятия и выявить приоритетные направления деятельности (см. стр. </w:t>
      </w:r>
      <w:r w:rsidR="00423C67">
        <w:rPr>
          <w:rFonts w:ascii="Times New Roman" w:hAnsi="Times New Roman" w:cs="Times New Roman"/>
          <w:sz w:val="28"/>
          <w:szCs w:val="28"/>
        </w:rPr>
        <w:t>5</w:t>
      </w:r>
      <w:r w:rsidRPr="00C61CEF">
        <w:rPr>
          <w:rFonts w:ascii="Times New Roman" w:hAnsi="Times New Roman" w:cs="Times New Roman"/>
          <w:sz w:val="28"/>
          <w:szCs w:val="28"/>
        </w:rPr>
        <w:t>). Выберите одно из утверждений внесите его номер в таблицу 2 (</w:t>
      </w:r>
      <w:r w:rsidRPr="006916C7">
        <w:rPr>
          <w:rFonts w:ascii="Times New Roman" w:hAnsi="Times New Roman" w:cs="Times New Roman"/>
          <w:sz w:val="28"/>
          <w:szCs w:val="28"/>
        </w:rPr>
        <w:t xml:space="preserve">стр. </w:t>
      </w:r>
      <w:r w:rsidR="00423C67">
        <w:rPr>
          <w:rFonts w:ascii="Times New Roman" w:hAnsi="Times New Roman" w:cs="Times New Roman"/>
          <w:sz w:val="28"/>
          <w:szCs w:val="28"/>
        </w:rPr>
        <w:t>8</w:t>
      </w:r>
      <w:r w:rsidRPr="00C61CEF">
        <w:rPr>
          <w:rFonts w:ascii="Times New Roman" w:hAnsi="Times New Roman" w:cs="Times New Roman"/>
          <w:sz w:val="28"/>
          <w:szCs w:val="28"/>
        </w:rPr>
        <w:t>).</w:t>
      </w:r>
    </w:p>
    <w:p w:rsidR="00C61CEF" w:rsidRPr="00C61CEF" w:rsidRDefault="00C61CEF" w:rsidP="00C61C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EF">
        <w:rPr>
          <w:rFonts w:ascii="Times New Roman" w:hAnsi="Times New Roman" w:cs="Times New Roman"/>
          <w:sz w:val="28"/>
          <w:szCs w:val="28"/>
        </w:rPr>
        <w:t>Также в анкете содержатся дополнительные вопросы (</w:t>
      </w:r>
      <w:r w:rsidRPr="006916C7">
        <w:rPr>
          <w:rFonts w:ascii="Times New Roman" w:hAnsi="Times New Roman" w:cs="Times New Roman"/>
          <w:sz w:val="28"/>
          <w:szCs w:val="28"/>
        </w:rPr>
        <w:t xml:space="preserve">см. стр. </w:t>
      </w:r>
      <w:r w:rsidR="00423C67">
        <w:rPr>
          <w:rFonts w:ascii="Times New Roman" w:hAnsi="Times New Roman" w:cs="Times New Roman"/>
          <w:sz w:val="28"/>
          <w:szCs w:val="28"/>
        </w:rPr>
        <w:t>7</w:t>
      </w:r>
      <w:r w:rsidRPr="00C61CEF">
        <w:rPr>
          <w:rFonts w:ascii="Times New Roman" w:hAnsi="Times New Roman" w:cs="Times New Roman"/>
          <w:sz w:val="28"/>
          <w:szCs w:val="28"/>
        </w:rPr>
        <w:t>), которые характеризуют уровень управления по ключевым направлениям программы «Ответственная Забота» в целом. Выберите одно из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CEF">
        <w:rPr>
          <w:rFonts w:ascii="Times New Roman" w:hAnsi="Times New Roman" w:cs="Times New Roman"/>
          <w:sz w:val="28"/>
          <w:szCs w:val="28"/>
        </w:rPr>
        <w:t xml:space="preserve"> внесите его номер в таблицу 3 (</w:t>
      </w:r>
      <w:r w:rsidRPr="006916C7">
        <w:rPr>
          <w:rFonts w:ascii="Times New Roman" w:hAnsi="Times New Roman" w:cs="Times New Roman"/>
          <w:sz w:val="28"/>
          <w:szCs w:val="28"/>
        </w:rPr>
        <w:t xml:space="preserve">стр. </w:t>
      </w:r>
      <w:r w:rsidR="00423C67">
        <w:rPr>
          <w:rFonts w:ascii="Times New Roman" w:hAnsi="Times New Roman" w:cs="Times New Roman"/>
          <w:sz w:val="28"/>
          <w:szCs w:val="28"/>
        </w:rPr>
        <w:t>8</w:t>
      </w:r>
      <w:r w:rsidRPr="00C61CEF">
        <w:rPr>
          <w:rFonts w:ascii="Times New Roman" w:hAnsi="Times New Roman" w:cs="Times New Roman"/>
          <w:sz w:val="28"/>
          <w:szCs w:val="28"/>
        </w:rPr>
        <w:t>).</w:t>
      </w:r>
    </w:p>
    <w:p w:rsidR="00C61CEF" w:rsidRDefault="00C61CEF" w:rsidP="004570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C67" w:rsidRPr="000158DB" w:rsidRDefault="00423C67" w:rsidP="004570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B0540" w:rsidRPr="000158DB" w:rsidRDefault="001B0540" w:rsidP="004570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И УПРАВЛЕНИЕ</w:t>
      </w:r>
    </w:p>
    <w:p w:rsidR="004570C4" w:rsidRPr="00725FB7" w:rsidRDefault="004570C4" w:rsidP="004570C4">
      <w:pPr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описали политику вашего предприятия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0"/>
          <w:numId w:val="6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Существует понимание общих принципов, однако, политика не в полной мере соответствует требованиям российского законодательства и не документирована.</w:t>
      </w:r>
    </w:p>
    <w:p w:rsidR="004570C4" w:rsidRPr="00725FB7" w:rsidRDefault="004570C4" w:rsidP="004570C4">
      <w:pPr>
        <w:numPr>
          <w:ilvl w:val="0"/>
          <w:numId w:val="6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Политика удовлетворяет требования законодательства; существуют письменные инструкции, но не определены специфические для вашего предприятия требования и сферы ответственности.</w:t>
      </w:r>
    </w:p>
    <w:p w:rsidR="004570C4" w:rsidRPr="00725FB7" w:rsidRDefault="004570C4" w:rsidP="004570C4">
      <w:pPr>
        <w:numPr>
          <w:ilvl w:val="0"/>
          <w:numId w:val="6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Политика и сферы ответственности определены и документированы, специфические требования разработаны и доведены до сведения всего персонала. Политика соответствует требованиям российского законодательства.</w:t>
      </w:r>
    </w:p>
    <w:p w:rsidR="004570C4" w:rsidRPr="00725FB7" w:rsidRDefault="004570C4" w:rsidP="004570C4">
      <w:pPr>
        <w:numPr>
          <w:ilvl w:val="0"/>
          <w:numId w:val="6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Политика в данной области является частью интегрированной системы управления, охватывающей все основные области деятельности. Политика соответствует не только требованиям российского законодательства, но и международным стандартам. Деятельность предприятия регулярно проверяется на соответствие политике в данной области. 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УПРАВЛЕНИЕ РИСКАМИ И ОПАСНЫМИ ФАКТОРАМИ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охарактеризовали деятельность вашего предприятия по определению степени опасности и рисков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keepNext/>
        <w:keepLines/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 и снижению рисков и опасных факторов не ведется.</w:t>
      </w:r>
    </w:p>
    <w:p w:rsidR="004570C4" w:rsidRPr="00725FB7" w:rsidRDefault="004570C4" w:rsidP="004570C4">
      <w:pPr>
        <w:keepNext/>
        <w:keepLines/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выявлению, документированию рисков и опасных факторов ведется от случая к случаю, как правило, после возникновения аварийных ситуаций и инцидентов на предприятии.</w:t>
      </w:r>
    </w:p>
    <w:p w:rsidR="004570C4" w:rsidRPr="00725FB7" w:rsidRDefault="004570C4" w:rsidP="004570C4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Проводятся регулярные мероприятия по выявлению, документированию, оценке и снижению рисков (опасных факторов). Сформирован план мероприятий по снижению рисков в соответствии с российскими и международными стандартами.</w:t>
      </w:r>
    </w:p>
    <w:p w:rsidR="004570C4" w:rsidRPr="00725FB7" w:rsidRDefault="004570C4" w:rsidP="004570C4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 управления рисками затрагивает значительное количество факторов и объектов. Процесс интегрирован в общую систему управления предприятия, является постоянным и контролируемым. 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ПРОЦЕССЫ И РЕГЛАМЕНТЫ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степень документирования и регламентную поддержку процессов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на вашем предприятии:</w:t>
      </w:r>
    </w:p>
    <w:p w:rsidR="004570C4" w:rsidRPr="00725FB7" w:rsidRDefault="004570C4" w:rsidP="004570C4">
      <w:pPr>
        <w:numPr>
          <w:ilvl w:val="0"/>
          <w:numId w:val="7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Процессы существуют, но не документированы.</w:t>
      </w:r>
    </w:p>
    <w:p w:rsidR="004570C4" w:rsidRPr="00725FB7" w:rsidRDefault="004570C4" w:rsidP="004570C4">
      <w:pPr>
        <w:numPr>
          <w:ilvl w:val="0"/>
          <w:numId w:val="7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Процессы существуют и документированы, есть поддерживающие их регламенты, однако они не актуализируются. Реальные процессы существенно отличаются от </w:t>
      </w:r>
      <w:proofErr w:type="gramStart"/>
      <w:r w:rsidRPr="00725FB7">
        <w:rPr>
          <w:rFonts w:ascii="Times New Roman" w:hAnsi="Times New Roman" w:cs="Times New Roman"/>
          <w:sz w:val="24"/>
          <w:szCs w:val="24"/>
        </w:rPr>
        <w:t>документированных</w:t>
      </w:r>
      <w:proofErr w:type="gramEnd"/>
      <w:r w:rsidRPr="00725FB7">
        <w:rPr>
          <w:rFonts w:ascii="Times New Roman" w:hAnsi="Times New Roman" w:cs="Times New Roman"/>
          <w:sz w:val="24"/>
          <w:szCs w:val="24"/>
        </w:rPr>
        <w:t>.</w:t>
      </w:r>
    </w:p>
    <w:p w:rsidR="004570C4" w:rsidRPr="00725FB7" w:rsidRDefault="004570C4" w:rsidP="004570C4">
      <w:pPr>
        <w:numPr>
          <w:ilvl w:val="0"/>
          <w:numId w:val="7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Процессы существуют, документированы в рамках системы менеджмента качества, их исполнение контролируется. Есть система регламентной поддержки. Однако процесс актуализации регламентов трудоемок.</w:t>
      </w:r>
    </w:p>
    <w:p w:rsidR="004570C4" w:rsidRPr="00725FB7" w:rsidRDefault="004570C4" w:rsidP="004570C4">
      <w:pPr>
        <w:numPr>
          <w:ilvl w:val="0"/>
          <w:numId w:val="7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Процессы регламентированы в рамках системы менеджмента качества предприятия, исполняются и контролируются. Процессы описаны в информационной системе, процедуры их актуализации проводятся регулярно и не вызывают трудностей.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охарактеризовали существующий сегодня на вашем предприятии процесс планирования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0"/>
          <w:numId w:val="3"/>
        </w:numPr>
        <w:spacing w:before="120"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На регулярной основе мероприятия не планируются, планы возникают по факту обнаружения существенных нарушений или по запросам сотрудников.</w:t>
      </w:r>
    </w:p>
    <w:p w:rsidR="004570C4" w:rsidRPr="00725FB7" w:rsidRDefault="004570C4" w:rsidP="004570C4">
      <w:pPr>
        <w:numPr>
          <w:ilvl w:val="0"/>
          <w:numId w:val="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Планирование мероприятий проводиться ежегодно, в рамках общих процедур планирования деятельности предприятия, есть ответственный за эту деятельность.</w:t>
      </w:r>
    </w:p>
    <w:p w:rsidR="004570C4" w:rsidRPr="00725FB7" w:rsidRDefault="004570C4" w:rsidP="004570C4">
      <w:pPr>
        <w:numPr>
          <w:ilvl w:val="0"/>
          <w:numId w:val="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Планирование мероприятий проводится ежегодно с учетом стратегических целей предприятия. Планы корректируются на основании обратной связи с заинтересованными лицами.</w:t>
      </w:r>
    </w:p>
    <w:p w:rsidR="004570C4" w:rsidRPr="00725FB7" w:rsidRDefault="004570C4" w:rsidP="004570C4">
      <w:pPr>
        <w:numPr>
          <w:ilvl w:val="0"/>
          <w:numId w:val="3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Существуют стратегические цели предприятия по данному направлению, а также планы по их достижению. Планирование мероприятий проводиться ежегодно, планы корректируются на основании обратной связи с заинтересованными лицами. Процесс планирования автоматизирован. 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ВЫПОЛНЕНИЕ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Как Вы оцениваете существующую ситуацию с выполнением мероприятий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0"/>
          <w:numId w:val="4"/>
        </w:numPr>
        <w:spacing w:before="120"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Мероприятия осуществляются от случая к случаю.</w:t>
      </w:r>
    </w:p>
    <w:p w:rsidR="004570C4" w:rsidRPr="00725FB7" w:rsidRDefault="004570C4" w:rsidP="004570C4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Мероприятия проводятся в соответствии с планом, однако не связаны со стратегическими целями предприятия. Деятельность соответствует российскому законодательству.</w:t>
      </w:r>
    </w:p>
    <w:p w:rsidR="004570C4" w:rsidRPr="00725FB7" w:rsidRDefault="004570C4" w:rsidP="004570C4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Ведется планомерная работа по реализации мероприятий, которые связанны с достижением стратегических целей предприятия. Результаты и принятые меры фиксируются. Персонал информируется обо всех проводимых мероприятиях. Деятельность соответствует российским стандартам.</w:t>
      </w:r>
    </w:p>
    <w:p w:rsidR="004570C4" w:rsidRPr="00725FB7" w:rsidRDefault="004570C4" w:rsidP="004570C4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Ведется планомерная работа по реализации мероприятий, фиксируются их результаты и принятые меры. Проводимые мероприятия направлены на достижение стратегических целей предприятия. По результатам проведения специалисты получают обратную связь от участников, на основе которой проводятся корректировки.  Деятельность соответствует российским и международным стандартам. 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АУДИТ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охарактеризовали систему аудита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ашем предприятии:</w:t>
      </w:r>
    </w:p>
    <w:p w:rsidR="004570C4" w:rsidRPr="00725FB7" w:rsidRDefault="004570C4" w:rsidP="004570C4">
      <w:pPr>
        <w:numPr>
          <w:ilvl w:val="0"/>
          <w:numId w:val="8"/>
        </w:numPr>
        <w:spacing w:before="120"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Все проверки осуществляются в рамках действующего законодательства. Никакого дополнительного аудита на предприятии в этой области не проводится.</w:t>
      </w:r>
    </w:p>
    <w:p w:rsidR="004570C4" w:rsidRPr="00725FB7" w:rsidRDefault="004570C4" w:rsidP="004570C4">
      <w:pPr>
        <w:numPr>
          <w:ilvl w:val="0"/>
          <w:numId w:val="8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Аудит проводится от случая к случаю, без плана и регистрации результатов, однако меры в случае выявления нарушений принимаются.</w:t>
      </w:r>
    </w:p>
    <w:p w:rsidR="004570C4" w:rsidRPr="00725FB7" w:rsidRDefault="004570C4" w:rsidP="004570C4">
      <w:pPr>
        <w:numPr>
          <w:ilvl w:val="0"/>
          <w:numId w:val="8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Аудит проводится систематически в соответствии с планом, производится детальное документирование результатов и реализация полученных рекомендаций.</w:t>
      </w:r>
    </w:p>
    <w:p w:rsidR="004570C4" w:rsidRPr="00725FB7" w:rsidRDefault="004570C4" w:rsidP="004570C4">
      <w:pPr>
        <w:numPr>
          <w:ilvl w:val="0"/>
          <w:numId w:val="8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Система аудита и мероприятия по контролю регламентированы, прописаны в должностных инструкциях. Планы реализуются и пересматриваются в целях совершенствования. Проводится информирование персонала о результатах аудита и принятых мерах.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ОБРАТНАЯ СВЯЗЬ И КОРРЕКТИРОВКА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процесс получения обратной связи и корректировки (целей, политики, бизнес процессов, регламентов, планов мероприятий и пр.) по ключевым направлениям*:</w:t>
      </w:r>
    </w:p>
    <w:p w:rsidR="004570C4" w:rsidRPr="00725FB7" w:rsidRDefault="004570C4" w:rsidP="004570C4">
      <w:pPr>
        <w:keepNext/>
        <w:numPr>
          <w:ilvl w:val="0"/>
          <w:numId w:val="9"/>
        </w:numPr>
        <w:spacing w:before="120"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установлению обратной связи, анализу результатов мероприятий и проверок не ведется. Вносятся минимальные изменения в документы и регламенты в соответствии с новыми требованиями законодательства.</w:t>
      </w:r>
    </w:p>
    <w:p w:rsidR="004570C4" w:rsidRPr="00725FB7" w:rsidRDefault="004570C4" w:rsidP="004570C4">
      <w:pPr>
        <w:keepNext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Проводится анализ результатов проведенных проверок и мероприятий. На основе этого вносятся отдельные изменения в документы и регламенты, с учетом новых требований законодательства. Работа по установлению обратной связи с заинтересованными лицами не ведется.</w:t>
      </w:r>
    </w:p>
    <w:p w:rsidR="004570C4" w:rsidRPr="00725FB7" w:rsidRDefault="004570C4" w:rsidP="004570C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Ведется работа по установлению обратной связи с заинтересованными лицами, анализу результатов мероприятий и проверок. </w:t>
      </w:r>
      <w:proofErr w:type="gramStart"/>
      <w:r w:rsidRPr="00725FB7">
        <w:rPr>
          <w:rFonts w:ascii="Times New Roman" w:hAnsi="Times New Roman" w:cs="Times New Roman"/>
          <w:sz w:val="24"/>
          <w:szCs w:val="24"/>
        </w:rPr>
        <w:t>Корректировки (политики, регламентов и пр.) производятся ежегодно, при этом учитывается мнение персонала, а также других заинтересованных лиц (сообщества, деловые партнеры, акционеры, профсоюзы, местные органы власти и другие).</w:t>
      </w:r>
      <w:proofErr w:type="gramEnd"/>
    </w:p>
    <w:p w:rsidR="004570C4" w:rsidRPr="00725FB7" w:rsidRDefault="004570C4" w:rsidP="004570C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Ведется регулярная работа по получению обратной связи от заинтересованных лиц, анализу результатов мероприятий, а также принятых мер по результатам проведенных проверок. Запросы на изменения фиксируются в информационной системе и анализируются. Проводится планомерная работа по корректировке целей предприятия, политики, бизнес процессов и регламентов в данной области с учетом изменения законодательства. 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ИНФОРМИРОВАНИЕ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процесс информирования заинтересованных лиц (сотрудники, население, профсоюз, региональные сообщества и другие)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1"/>
          <w:numId w:val="2"/>
        </w:numPr>
        <w:spacing w:before="120" w:after="0" w:line="264" w:lineRule="auto"/>
        <w:ind w:left="896" w:hanging="470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Информирование проводится нерегулярно. Информация предоставляется, как правило, по запросу.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Проводятся отдельные мероприятия по информированию заинтересованных лиц, но нерегулярно, предоставляемая информация неполная. Нет единой политики по предоставлению информации заинтересованным лицам, не определен центр ответственности за проведение мероприятий. 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Существует политика и четкий план проведения мероприятий по информированию по каждой группе заинтересованных лиц. Информация доступна, структурирована, содержит стандартные показатели. Определен центр ответственности за предоставление информации.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Существует политика и четкий план проведения мероприятий по информированию по каждой группе заинтересованных лиц. Отчет и информация открыты и публикуются, в том числе на официальном сайте предприятия. Есть план оповещения населения о чрезвычайных ситуациях. Определен единый центр ответственности и принятия решений.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СБОР ДАННЫХ И АВТОМАТИЗАЦИЯ</w:t>
      </w:r>
    </w:p>
    <w:p w:rsidR="004570C4" w:rsidRPr="00725FB7" w:rsidRDefault="004570C4" w:rsidP="004570C4">
      <w:pPr>
        <w:keepNext/>
        <w:keepLines/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Какова с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ашей точки зрения ситуация с автоматизацией перечисленных процессов на вашем предприятии:</w:t>
      </w:r>
    </w:p>
    <w:p w:rsidR="004570C4" w:rsidRPr="00725FB7" w:rsidRDefault="004570C4" w:rsidP="004570C4">
      <w:pPr>
        <w:keepNext/>
        <w:numPr>
          <w:ilvl w:val="0"/>
          <w:numId w:val="5"/>
        </w:numPr>
        <w:spacing w:before="120"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На предприятии существует неописанное множество источников происхождения данных.  Документы хранятся только в бумажном виде. Недостаток актуальной информации, в том числе для принятия решений.</w:t>
      </w:r>
    </w:p>
    <w:p w:rsidR="004570C4" w:rsidRPr="00725FB7" w:rsidRDefault="004570C4" w:rsidP="004570C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Есть система сбора данных и информации, которые хранятся в электронном виде, но не интегрированы в единую систему.</w:t>
      </w:r>
    </w:p>
    <w:p w:rsidR="004570C4" w:rsidRPr="00725FB7" w:rsidRDefault="004570C4" w:rsidP="004570C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Данные и информация хранится в электронном виде, автоматизировано планирование и сбор отчетов.</w:t>
      </w:r>
    </w:p>
    <w:p w:rsidR="004570C4" w:rsidRPr="00725FB7" w:rsidRDefault="004570C4" w:rsidP="004570C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Процесс автоматизирован и интегрирован в общую информационную систему, которая предоставляет оперативные данные, отчеты и информацию для принятия решений.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УПРАВЛЕНИЕ ПОТЕРЯМИ</w:t>
      </w:r>
    </w:p>
    <w:p w:rsidR="004570C4" w:rsidRPr="00725FB7" w:rsidRDefault="004570C4" w:rsidP="004570C4">
      <w:pPr>
        <w:spacing w:line="264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25FB7">
        <w:rPr>
          <w:rFonts w:ascii="Times New Roman" w:hAnsi="Times New Roman" w:cs="Times New Roman"/>
          <w:b/>
          <w:sz w:val="24"/>
          <w:szCs w:val="24"/>
        </w:rPr>
        <w:t>ы можете охарактеризовать систему управления потерями на предприятии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 и снижению потерь не ведется.</w:t>
      </w:r>
    </w:p>
    <w:p w:rsidR="004570C4" w:rsidRPr="00725FB7" w:rsidRDefault="004570C4" w:rsidP="004570C4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Деятельность по выявлению, анализу и документированию потерь ведется от случая к случаю.</w:t>
      </w:r>
    </w:p>
    <w:p w:rsidR="004570C4" w:rsidRPr="00725FB7" w:rsidRDefault="004570C4" w:rsidP="004570C4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Проводится регулярная идентификация потерь на предприятии. Устанавливаются значимые (требующие управления) и приоритетные потери. Сформирован план мероприятий по минимизации (последовательному сокращению</w:t>
      </w:r>
      <w:proofErr w:type="gramStart"/>
      <w:r w:rsidRPr="00725FB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25FB7">
        <w:rPr>
          <w:rFonts w:ascii="Times New Roman" w:hAnsi="Times New Roman" w:cs="Times New Roman"/>
          <w:sz w:val="24"/>
          <w:szCs w:val="24"/>
        </w:rPr>
        <w:t>отерь. Применяются материальные и энергетические балансы в целях мониторинга потерь. Организован внутренний контроль и аудит потерь на предприятии.</w:t>
      </w:r>
    </w:p>
    <w:p w:rsidR="004570C4" w:rsidRPr="00725FB7" w:rsidRDefault="004570C4" w:rsidP="004570C4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 xml:space="preserve">Процесс управления потерями затрагивает значительное количество факторов и объектов. Разработаны долгосрочные цели, задачи и программы управления потерями (включая расчеты ожидаемой экономической и экологической результативности). Процесс интегрирован в общую систему управления предприятия, является постоянным и контролируемым. </w:t>
      </w:r>
    </w:p>
    <w:p w:rsidR="004570C4" w:rsidRPr="00725FB7" w:rsidRDefault="004570C4" w:rsidP="004570C4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t>ВОПРОСЫ ДЛЯ ВЫЯВЛЕНИЯ ПРИОРИТЕТНЫХ НАПРАВЛЕНИЙ РАЗВИТИЯ</w:t>
      </w:r>
      <w:r w:rsidR="009E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 РАМКАХ </w:t>
      </w: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t>ПРОГРАММЫ «ОТВЕТСТВЕННАЯ ЗАБОТА»</w:t>
      </w:r>
    </w:p>
    <w:p w:rsidR="004570C4" w:rsidRPr="00725FB7" w:rsidRDefault="004570C4" w:rsidP="004570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создание/использование на предприятии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управления персоналом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</w:t>
      </w:r>
      <w:r w:rsidRPr="00725F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_______________________________________________________________________.</w:t>
      </w:r>
    </w:p>
    <w:p w:rsidR="004570C4" w:rsidRPr="00725FB7" w:rsidRDefault="004570C4" w:rsidP="004570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интеграция промышленной и экологической политик предприятия с ключевыми направлениями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725FB7">
        <w:rPr>
          <w:rFonts w:ascii="Times New Roman" w:hAnsi="Times New Roman" w:cs="Times New Roman"/>
          <w:b/>
          <w:sz w:val="24"/>
          <w:szCs w:val="24"/>
        </w:rPr>
        <w:t>: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Комментарии___________________________________________________________________________________________________________________________________.</w:t>
      </w:r>
    </w:p>
    <w:p w:rsidR="004570C4" w:rsidRPr="00725FB7" w:rsidRDefault="004570C4" w:rsidP="004570C4">
      <w:pPr>
        <w:keepNext/>
        <w:keepLines/>
        <w:numPr>
          <w:ilvl w:val="0"/>
          <w:numId w:val="2"/>
        </w:numPr>
        <w:spacing w:after="0" w:line="264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Предполагается ли расширение экологической ответственности предприятия путем установления добровольных норм и требований более жестких, чем требования действующего законодательства:</w:t>
      </w:r>
    </w:p>
    <w:p w:rsidR="004570C4" w:rsidRPr="00725FB7" w:rsidRDefault="004570C4" w:rsidP="004570C4">
      <w:pPr>
        <w:keepNext/>
        <w:keepLines/>
        <w:numPr>
          <w:ilvl w:val="0"/>
          <w:numId w:val="12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keepNext/>
        <w:keepLines/>
        <w:numPr>
          <w:ilvl w:val="0"/>
          <w:numId w:val="12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keepNext/>
        <w:keepLines/>
        <w:numPr>
          <w:ilvl w:val="0"/>
          <w:numId w:val="12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0"/>
          <w:numId w:val="12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Default="004570C4" w:rsidP="004570C4">
      <w:pPr>
        <w:numPr>
          <w:ilvl w:val="0"/>
          <w:numId w:val="12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Комментарии_____________________________________________________________________________________________________________________________________.</w:t>
      </w:r>
    </w:p>
    <w:p w:rsidR="00423C67" w:rsidRPr="00725FB7" w:rsidRDefault="00423C67" w:rsidP="00423C67">
      <w:pPr>
        <w:spacing w:after="0" w:line="264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формирование/развитие системы обращения с опасными веществами, материалами и отходами: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Комментарии___________________________________________________________________________________________________________________________________.</w:t>
      </w:r>
    </w:p>
    <w:p w:rsidR="00423C67" w:rsidRPr="00725FB7" w:rsidRDefault="00423C67" w:rsidP="00423C67">
      <w:pPr>
        <w:spacing w:after="0" w:line="264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 распространение установленных на предприятии политики, процедур, норм и требований по ключевым направлениям</w:t>
      </w:r>
      <w:r w:rsidRPr="00725F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725FB7">
        <w:rPr>
          <w:rFonts w:ascii="Times New Roman" w:hAnsi="Times New Roman" w:cs="Times New Roman"/>
          <w:b/>
          <w:sz w:val="24"/>
          <w:szCs w:val="24"/>
        </w:rPr>
        <w:t>на подрядчиков, поставщиков, смежников и др.?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Комментарии___________________________________________________________________________________________________________________________________.</w:t>
      </w:r>
    </w:p>
    <w:p w:rsidR="004570C4" w:rsidRPr="00725FB7" w:rsidRDefault="004570C4" w:rsidP="004570C4">
      <w:pPr>
        <w:spacing w:line="264" w:lineRule="auto"/>
        <w:ind w:left="7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70C4" w:rsidRPr="00725FB7" w:rsidRDefault="004570C4" w:rsidP="004570C4">
      <w:pPr>
        <w:keepNext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Предполагается ли использование/развитие на предприятии такого приоритета управления как </w:t>
      </w:r>
      <w:proofErr w:type="spellStart"/>
      <w:r w:rsidRPr="00725FB7">
        <w:rPr>
          <w:rFonts w:ascii="Times New Roman" w:hAnsi="Times New Roman" w:cs="Times New Roman"/>
          <w:b/>
          <w:sz w:val="24"/>
          <w:szCs w:val="24"/>
        </w:rPr>
        <w:t>ресурсо</w:t>
      </w:r>
      <w:proofErr w:type="spellEnd"/>
      <w:r w:rsidRPr="00725FB7">
        <w:rPr>
          <w:rFonts w:ascii="Times New Roman" w:hAnsi="Times New Roman" w:cs="Times New Roman"/>
          <w:b/>
          <w:sz w:val="24"/>
          <w:szCs w:val="24"/>
        </w:rPr>
        <w:t>- и энергосбережени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 за счет оптимизации источников снабжения и эффективности производственных процессов?</w:t>
      </w:r>
    </w:p>
    <w:p w:rsidR="004570C4" w:rsidRPr="00725FB7" w:rsidRDefault="004570C4" w:rsidP="004570C4">
      <w:pPr>
        <w:keepNext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keepNext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keepNext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keepNext/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Комментарии___________________________________________________________________________________________________________________________________.</w:t>
      </w:r>
    </w:p>
    <w:p w:rsidR="00423C67" w:rsidRPr="00725FB7" w:rsidRDefault="00423C67" w:rsidP="00423C67">
      <w:pPr>
        <w:spacing w:after="0" w:line="264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Предполагается 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 органолептических методов 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(фиксации негативного воздействия с помощью органов чувств)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оценки воздействия </w:t>
      </w:r>
      <w:r w:rsidRPr="00725FB7">
        <w:rPr>
          <w:rFonts w:ascii="Times New Roman" w:hAnsi="Times New Roman" w:cs="Times New Roman"/>
          <w:b/>
          <w:sz w:val="24"/>
          <w:szCs w:val="24"/>
        </w:rPr>
        <w:t>предприятия на окружающую среду и связанных с ним изменений окружающей среды?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Комментарии___________________________________________________________________________________________________________________________________.</w:t>
      </w:r>
    </w:p>
    <w:p w:rsidR="00423C67" w:rsidRPr="00725FB7" w:rsidRDefault="00423C67" w:rsidP="00423C67">
      <w:pPr>
        <w:spacing w:after="0" w:line="264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Предполагается ли организация управления в соответствии с принципом «внимание к мелочам», включая максимальное использование </w:t>
      </w:r>
      <w:proofErr w:type="spellStart"/>
      <w:r w:rsidRPr="00725FB7">
        <w:rPr>
          <w:rFonts w:ascii="Times New Roman" w:hAnsi="Times New Roman" w:cs="Times New Roman"/>
          <w:b/>
          <w:sz w:val="24"/>
          <w:szCs w:val="24"/>
        </w:rPr>
        <w:t>малозатратных</w:t>
      </w:r>
      <w:proofErr w:type="spellEnd"/>
      <w:r w:rsidRPr="00725F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25FB7">
        <w:rPr>
          <w:rFonts w:ascii="Times New Roman" w:hAnsi="Times New Roman" w:cs="Times New Roman"/>
          <w:b/>
          <w:sz w:val="24"/>
          <w:szCs w:val="24"/>
        </w:rPr>
        <w:t>беззатратных</w:t>
      </w:r>
      <w:proofErr w:type="spellEnd"/>
      <w:r w:rsidRPr="00725FB7">
        <w:rPr>
          <w:rFonts w:ascii="Times New Roman" w:hAnsi="Times New Roman" w:cs="Times New Roman"/>
          <w:b/>
          <w:sz w:val="24"/>
          <w:szCs w:val="24"/>
        </w:rPr>
        <w:t xml:space="preserve"> мероприятий и действий?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Комментарии___________________________________________________________________________________________________________________________________.</w:t>
      </w:r>
    </w:p>
    <w:p w:rsidR="004570C4" w:rsidRDefault="004570C4" w:rsidP="004570C4">
      <w:pPr>
        <w:spacing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0C4" w:rsidRPr="00725FB7" w:rsidRDefault="004570C4" w:rsidP="004570C4">
      <w:pPr>
        <w:spacing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B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ВОПРОСЫ</w:t>
      </w:r>
    </w:p>
    <w:p w:rsidR="004570C4" w:rsidRPr="00725FB7" w:rsidRDefault="004570C4" w:rsidP="004570C4">
      <w:pPr>
        <w:numPr>
          <w:ilvl w:val="0"/>
          <w:numId w:val="2"/>
        </w:numPr>
        <w:spacing w:before="120" w:after="0" w:line="264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на предприятии сертифицированной системы менеджмента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B7">
        <w:rPr>
          <w:rFonts w:ascii="Times New Roman" w:hAnsi="Times New Roman" w:cs="Times New Roman"/>
          <w:b/>
          <w:sz w:val="24"/>
          <w:szCs w:val="24"/>
        </w:rPr>
        <w:t>(Международные стандарты ISO серии 9000):</w:t>
      </w:r>
    </w:p>
    <w:p w:rsidR="004570C4" w:rsidRPr="00725FB7" w:rsidRDefault="004570C4" w:rsidP="004570C4">
      <w:pPr>
        <w:numPr>
          <w:ilvl w:val="0"/>
          <w:numId w:val="10"/>
        </w:numPr>
        <w:spacing w:before="120"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0"/>
          <w:numId w:val="10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создание планируется.</w:t>
      </w:r>
    </w:p>
    <w:p w:rsidR="004570C4" w:rsidRPr="00725FB7" w:rsidRDefault="004570C4" w:rsidP="004570C4">
      <w:pPr>
        <w:numPr>
          <w:ilvl w:val="0"/>
          <w:numId w:val="10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0"/>
          <w:numId w:val="10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Имеется, актуальна.</w:t>
      </w:r>
    </w:p>
    <w:p w:rsidR="004570C4" w:rsidRPr="00725FB7" w:rsidRDefault="004570C4" w:rsidP="004570C4">
      <w:pPr>
        <w:keepNext/>
        <w:numPr>
          <w:ilvl w:val="0"/>
          <w:numId w:val="2"/>
        </w:numPr>
        <w:spacing w:after="12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сертифицированной системы экологической безопасности (Международные стандарты ISO серии 14000):</w:t>
      </w:r>
    </w:p>
    <w:p w:rsidR="004570C4" w:rsidRPr="00725FB7" w:rsidRDefault="004570C4" w:rsidP="004570C4">
      <w:pPr>
        <w:keepNext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keepNext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4570C4" w:rsidRPr="00725FB7" w:rsidRDefault="004570C4" w:rsidP="004570C4">
      <w:pPr>
        <w:keepNext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keepNext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Имеется, актуальна.</w:t>
      </w:r>
    </w:p>
    <w:p w:rsidR="004570C4" w:rsidRPr="00725FB7" w:rsidRDefault="004570C4" w:rsidP="004570C4">
      <w:pPr>
        <w:numPr>
          <w:ilvl w:val="0"/>
          <w:numId w:val="2"/>
        </w:numPr>
        <w:spacing w:after="12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сертифицированной системы промышленной безопасности и охраны труда (Международные стандарты OHSAS 18000):</w:t>
      </w:r>
    </w:p>
    <w:p w:rsidR="004570C4" w:rsidRPr="00725FB7" w:rsidRDefault="004570C4" w:rsidP="004570C4">
      <w:pPr>
        <w:numPr>
          <w:ilvl w:val="0"/>
          <w:numId w:val="14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0"/>
          <w:numId w:val="14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4570C4" w:rsidRPr="00725FB7" w:rsidRDefault="004570C4" w:rsidP="004570C4">
      <w:pPr>
        <w:numPr>
          <w:ilvl w:val="0"/>
          <w:numId w:val="14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0"/>
          <w:numId w:val="14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Имеется, актуальна.</w:t>
      </w:r>
    </w:p>
    <w:p w:rsidR="004570C4" w:rsidRPr="00725FB7" w:rsidRDefault="004570C4" w:rsidP="004570C4">
      <w:pPr>
        <w:numPr>
          <w:ilvl w:val="0"/>
          <w:numId w:val="2"/>
        </w:numPr>
        <w:spacing w:after="12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экологического паспорта:</w:t>
      </w:r>
    </w:p>
    <w:p w:rsidR="004570C4" w:rsidRPr="00725FB7" w:rsidRDefault="004570C4" w:rsidP="004570C4">
      <w:pPr>
        <w:numPr>
          <w:ilvl w:val="0"/>
          <w:numId w:val="13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0"/>
          <w:numId w:val="13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4570C4" w:rsidRPr="00725FB7" w:rsidRDefault="004570C4" w:rsidP="004570C4">
      <w:pPr>
        <w:numPr>
          <w:ilvl w:val="0"/>
          <w:numId w:val="13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0"/>
          <w:numId w:val="13"/>
        </w:numPr>
        <w:spacing w:after="0" w:line="264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</w:p>
    <w:p w:rsidR="004570C4" w:rsidRPr="00725FB7" w:rsidRDefault="004570C4" w:rsidP="004570C4">
      <w:pPr>
        <w:numPr>
          <w:ilvl w:val="0"/>
          <w:numId w:val="2"/>
        </w:numPr>
        <w:spacing w:after="12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публикуемого корпоративного социального отчета: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ind w:left="896" w:hanging="539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ind w:left="896" w:hanging="539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создание планируется.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ind w:left="896" w:hanging="539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ind w:left="896" w:hanging="539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</w:t>
      </w:r>
    </w:p>
    <w:p w:rsidR="004570C4" w:rsidRPr="00725FB7" w:rsidRDefault="004570C4" w:rsidP="004570C4">
      <w:pPr>
        <w:numPr>
          <w:ilvl w:val="0"/>
          <w:numId w:val="2"/>
        </w:numPr>
        <w:spacing w:after="120" w:line="264" w:lineRule="auto"/>
        <w:ind w:left="181" w:hanging="181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Наличие единого центра ответственности и принятия решений по всем перечисленным выше направлениям деятельности предприятия (руководитель уровня вице-президента, заместителя генерального директора):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не видим необходимости.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Нет, но планируем создать.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Создается в настоящее время.</w:t>
      </w:r>
    </w:p>
    <w:p w:rsidR="004570C4" w:rsidRPr="00725FB7" w:rsidRDefault="004570C4" w:rsidP="004570C4">
      <w:pPr>
        <w:numPr>
          <w:ilvl w:val="1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sz w:val="24"/>
          <w:szCs w:val="24"/>
        </w:rPr>
        <w:t>Имеется.</w:t>
      </w: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  <w:r w:rsidRPr="004570C4">
        <w:rPr>
          <w:rStyle w:val="30"/>
          <w:rFonts w:ascii="Times New Roman" w:hAnsi="Times New Roman" w:cs="Times New Roman"/>
          <w:color w:val="auto"/>
          <w:sz w:val="24"/>
          <w:szCs w:val="24"/>
        </w:rPr>
        <w:lastRenderedPageBreak/>
        <w:t>НАЗВАНИЕ ПРЕДПРИЯТИЯ</w:t>
      </w:r>
      <w:r w:rsidRPr="00725FB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 xml:space="preserve">ТАБЛИЦА 1 </w:t>
      </w: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ОТВЕТЫ ПО АНКЕТЕ «САМОДИАГНОСТИКА ПРОИЗВОДСТВЕННЫХ ПРЕДПРИЯТИЙ И ХОЛДИНГОВ ПО КЛЮЧЕВЫМ НАПРАВЛЕНИЯМ ПРОГРАММЫ «ОТВЕТСТВЕННАЯ ЗАБОТА»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721"/>
        <w:gridCol w:w="714"/>
        <w:gridCol w:w="709"/>
        <w:gridCol w:w="709"/>
        <w:gridCol w:w="709"/>
        <w:gridCol w:w="850"/>
        <w:gridCol w:w="851"/>
        <w:gridCol w:w="850"/>
        <w:gridCol w:w="709"/>
        <w:gridCol w:w="674"/>
      </w:tblGrid>
      <w:tr w:rsidR="004570C4" w:rsidRPr="00725FB7" w:rsidTr="00C61CEF">
        <w:trPr>
          <w:trHeight w:val="460"/>
          <w:jc w:val="center"/>
        </w:trPr>
        <w:tc>
          <w:tcPr>
            <w:tcW w:w="2075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6" w:type="dxa"/>
            <w:gridSpan w:val="10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4570C4" w:rsidRPr="00725FB7" w:rsidTr="00C61CEF">
        <w:trPr>
          <w:trHeight w:val="613"/>
          <w:jc w:val="center"/>
        </w:trPr>
        <w:tc>
          <w:tcPr>
            <w:tcW w:w="2075" w:type="dxa"/>
            <w:vAlign w:val="center"/>
          </w:tcPr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</w:tc>
        <w:tc>
          <w:tcPr>
            <w:tcW w:w="72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1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85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570C4" w:rsidRPr="00725FB7" w:rsidTr="00C61CEF">
        <w:trPr>
          <w:trHeight w:val="987"/>
          <w:jc w:val="center"/>
        </w:trPr>
        <w:tc>
          <w:tcPr>
            <w:tcW w:w="2075" w:type="dxa"/>
            <w:vAlign w:val="center"/>
          </w:tcPr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</w:t>
            </w:r>
          </w:p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</w:p>
        </w:tc>
        <w:tc>
          <w:tcPr>
            <w:tcW w:w="72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C4" w:rsidRPr="00725FB7" w:rsidTr="00C61CEF">
        <w:trPr>
          <w:trHeight w:val="919"/>
          <w:jc w:val="center"/>
        </w:trPr>
        <w:tc>
          <w:tcPr>
            <w:tcW w:w="2075" w:type="dxa"/>
            <w:vAlign w:val="center"/>
          </w:tcPr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</w:p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</w:t>
            </w:r>
          </w:p>
        </w:tc>
        <w:tc>
          <w:tcPr>
            <w:tcW w:w="72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C4" w:rsidRPr="00725FB7" w:rsidTr="00C61CEF">
        <w:trPr>
          <w:trHeight w:val="914"/>
          <w:jc w:val="center"/>
        </w:trPr>
        <w:tc>
          <w:tcPr>
            <w:tcW w:w="2075" w:type="dxa"/>
            <w:vAlign w:val="center"/>
          </w:tcPr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Охрана</w:t>
            </w:r>
          </w:p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руда</w:t>
            </w:r>
          </w:p>
        </w:tc>
        <w:tc>
          <w:tcPr>
            <w:tcW w:w="72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C4" w:rsidRPr="00725FB7" w:rsidTr="00C61CEF">
        <w:trPr>
          <w:trHeight w:val="769"/>
          <w:jc w:val="center"/>
        </w:trPr>
        <w:tc>
          <w:tcPr>
            <w:tcW w:w="2075" w:type="dxa"/>
            <w:vAlign w:val="center"/>
          </w:tcPr>
          <w:p w:rsidR="004570C4" w:rsidRPr="00725FB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при </w:t>
            </w:r>
            <w:proofErr w:type="gramStart"/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транспортиров-</w:t>
            </w:r>
            <w:proofErr w:type="spellStart"/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proofErr w:type="spellEnd"/>
            <w:proofErr w:type="gramEnd"/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хранении</w:t>
            </w:r>
          </w:p>
        </w:tc>
        <w:tc>
          <w:tcPr>
            <w:tcW w:w="72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</w:p>
    <w:p w:rsidR="004570C4" w:rsidRPr="00725FB7" w:rsidRDefault="004570C4" w:rsidP="004570C4">
      <w:pPr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4570C4" w:rsidRPr="00725FB7" w:rsidRDefault="004570C4" w:rsidP="00457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ОТВЕТЫ ДЛЯ ВЫЯВЛЕНИЯ ПРИОРИТЕТНЫХ НАПРАВЛЕНИЙ ДЕЯТЕЛЬНОСТИ В</w:t>
      </w:r>
      <w:r w:rsidR="009E1D70">
        <w:rPr>
          <w:rFonts w:ascii="Times New Roman" w:hAnsi="Times New Roman" w:cs="Times New Roman"/>
          <w:b/>
          <w:sz w:val="24"/>
          <w:szCs w:val="24"/>
        </w:rPr>
        <w:t> </w:t>
      </w:r>
      <w:r w:rsidRPr="00725FB7">
        <w:rPr>
          <w:rFonts w:ascii="Times New Roman" w:hAnsi="Times New Roman" w:cs="Times New Roman"/>
          <w:b/>
          <w:sz w:val="24"/>
          <w:szCs w:val="24"/>
        </w:rPr>
        <w:t xml:space="preserve">РАМКАХ ПРОГРАММЫ «ОТВЕТСТВЕННАЯ ЗАБОТА» </w:t>
      </w:r>
    </w:p>
    <w:tbl>
      <w:tblPr>
        <w:tblpPr w:leftFromText="180" w:rightFromText="180" w:vertAnchor="text" w:horzAnchor="margin" w:tblpY="70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104"/>
        <w:gridCol w:w="1106"/>
        <w:gridCol w:w="1108"/>
        <w:gridCol w:w="1082"/>
        <w:gridCol w:w="929"/>
        <w:gridCol w:w="929"/>
        <w:gridCol w:w="929"/>
      </w:tblGrid>
      <w:tr w:rsidR="004570C4" w:rsidRPr="00725FB7" w:rsidTr="00C61CEF">
        <w:trPr>
          <w:trHeight w:val="507"/>
        </w:trPr>
        <w:tc>
          <w:tcPr>
            <w:tcW w:w="1102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110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1106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</w:p>
        </w:tc>
        <w:tc>
          <w:tcPr>
            <w:tcW w:w="92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</w:p>
        </w:tc>
        <w:tc>
          <w:tcPr>
            <w:tcW w:w="929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</w:p>
        </w:tc>
      </w:tr>
      <w:tr w:rsidR="004570C4" w:rsidRPr="00725FB7" w:rsidTr="00C61CEF">
        <w:trPr>
          <w:trHeight w:val="536"/>
        </w:trPr>
        <w:tc>
          <w:tcPr>
            <w:tcW w:w="1102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0C4" w:rsidRPr="00725FB7" w:rsidRDefault="004570C4" w:rsidP="004570C4">
      <w:pPr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</w:p>
    <w:p w:rsidR="004570C4" w:rsidRPr="00725FB7" w:rsidRDefault="004570C4" w:rsidP="004570C4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ОТВЕТЫ НА ДОПОЛНИТЕЛЬНЫЕ ВОПРОСЫ</w:t>
      </w:r>
    </w:p>
    <w:tbl>
      <w:tblPr>
        <w:tblpPr w:leftFromText="180" w:rightFromText="180" w:vertAnchor="text" w:horzAnchor="margin" w:tblpY="70"/>
        <w:tblW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104"/>
        <w:gridCol w:w="1106"/>
        <w:gridCol w:w="1108"/>
        <w:gridCol w:w="1082"/>
        <w:gridCol w:w="929"/>
      </w:tblGrid>
      <w:tr w:rsidR="004570C4" w:rsidRPr="00725FB7" w:rsidTr="00C61CEF">
        <w:trPr>
          <w:trHeight w:val="507"/>
        </w:trPr>
        <w:tc>
          <w:tcPr>
            <w:tcW w:w="1102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</w:p>
        </w:tc>
        <w:tc>
          <w:tcPr>
            <w:tcW w:w="110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106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XXIII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XXIV</w:t>
            </w:r>
          </w:p>
        </w:tc>
      </w:tr>
      <w:tr w:rsidR="004570C4" w:rsidRPr="00725FB7" w:rsidTr="00C61CEF">
        <w:trPr>
          <w:trHeight w:val="536"/>
        </w:trPr>
        <w:tc>
          <w:tcPr>
            <w:tcW w:w="1102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4570C4" w:rsidRPr="00725FB7" w:rsidRDefault="004570C4" w:rsidP="00C6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0C4" w:rsidRPr="00725FB7" w:rsidRDefault="004570C4" w:rsidP="004570C4">
      <w:pPr>
        <w:rPr>
          <w:rFonts w:ascii="Times New Roman" w:hAnsi="Times New Roman" w:cs="Times New Roman"/>
          <w:sz w:val="24"/>
          <w:szCs w:val="24"/>
        </w:rPr>
      </w:pPr>
    </w:p>
    <w:p w:rsidR="004570C4" w:rsidRPr="00725FB7" w:rsidRDefault="004570C4" w:rsidP="004570C4">
      <w:pPr>
        <w:rPr>
          <w:rFonts w:ascii="Times New Roman" w:hAnsi="Times New Roman" w:cs="Times New Roman"/>
          <w:b/>
          <w:sz w:val="24"/>
          <w:szCs w:val="24"/>
        </w:rPr>
      </w:pPr>
    </w:p>
    <w:p w:rsidR="00C61CEF" w:rsidRDefault="00C61CEF" w:rsidP="004570C4">
      <w:pPr>
        <w:rPr>
          <w:rFonts w:ascii="Times New Roman" w:hAnsi="Times New Roman" w:cs="Times New Roman"/>
          <w:b/>
          <w:sz w:val="24"/>
          <w:szCs w:val="24"/>
        </w:rPr>
      </w:pPr>
    </w:p>
    <w:p w:rsidR="00635159" w:rsidRDefault="00635159" w:rsidP="004570C4">
      <w:pPr>
        <w:rPr>
          <w:rFonts w:ascii="Times New Roman" w:hAnsi="Times New Roman" w:cs="Times New Roman"/>
          <w:b/>
          <w:sz w:val="24"/>
          <w:szCs w:val="24"/>
        </w:rPr>
      </w:pPr>
    </w:p>
    <w:p w:rsidR="00253721" w:rsidRDefault="00253721" w:rsidP="00253721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_____________________   _______________  ____________________</w:t>
      </w:r>
    </w:p>
    <w:p w:rsidR="00253721" w:rsidRPr="005F0DC9" w:rsidRDefault="00635159" w:rsidP="00635159">
      <w:pPr>
        <w:spacing w:after="0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Должность                                               </w:t>
      </w:r>
      <w:r w:rsidR="00253721"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Подпись           </w:t>
      </w: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  </w:t>
      </w:r>
      <w:r w:rsidR="00253721"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Фамилия И.О.</w:t>
      </w:r>
    </w:p>
    <w:p w:rsidR="00C61CEF" w:rsidRDefault="00C61CEF" w:rsidP="004570C4">
      <w:pPr>
        <w:rPr>
          <w:rFonts w:ascii="Times New Roman" w:hAnsi="Times New Roman" w:cs="Times New Roman"/>
          <w:b/>
          <w:sz w:val="24"/>
          <w:szCs w:val="24"/>
        </w:rPr>
      </w:pPr>
    </w:p>
    <w:sectPr w:rsidR="00C61CEF" w:rsidSect="00C61CEF">
      <w:footerReference w:type="default" r:id="rId10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62" w:rsidRDefault="00CB1A62" w:rsidP="00C61CEF">
      <w:pPr>
        <w:spacing w:after="0" w:line="240" w:lineRule="auto"/>
      </w:pPr>
      <w:r>
        <w:separator/>
      </w:r>
    </w:p>
  </w:endnote>
  <w:endnote w:type="continuationSeparator" w:id="0">
    <w:p w:rsidR="00CB1A62" w:rsidRDefault="00CB1A62" w:rsidP="00C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15805"/>
      <w:docPartObj>
        <w:docPartGallery w:val="Page Numbers (Bottom of Page)"/>
        <w:docPartUnique/>
      </w:docPartObj>
    </w:sdtPr>
    <w:sdtEndPr/>
    <w:sdtContent>
      <w:p w:rsidR="00C61CEF" w:rsidRDefault="00276A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62" w:rsidRDefault="00CB1A62" w:rsidP="00C61CEF">
      <w:pPr>
        <w:spacing w:after="0" w:line="240" w:lineRule="auto"/>
      </w:pPr>
      <w:r>
        <w:separator/>
      </w:r>
    </w:p>
  </w:footnote>
  <w:footnote w:type="continuationSeparator" w:id="0">
    <w:p w:rsidR="00CB1A62" w:rsidRDefault="00CB1A62" w:rsidP="00C6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431"/>
    <w:multiLevelType w:val="hybridMultilevel"/>
    <w:tmpl w:val="8650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1227"/>
    <w:multiLevelType w:val="hybridMultilevel"/>
    <w:tmpl w:val="BA12C372"/>
    <w:lvl w:ilvl="0" w:tplc="2AAC78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216AE0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9F0DEF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56A01"/>
    <w:multiLevelType w:val="hybridMultilevel"/>
    <w:tmpl w:val="1094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44C0E"/>
    <w:multiLevelType w:val="hybridMultilevel"/>
    <w:tmpl w:val="1DB8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ED9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BD6"/>
    <w:multiLevelType w:val="hybridMultilevel"/>
    <w:tmpl w:val="1E0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760DB"/>
    <w:multiLevelType w:val="hybridMultilevel"/>
    <w:tmpl w:val="1E5A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44F"/>
    <w:multiLevelType w:val="hybridMultilevel"/>
    <w:tmpl w:val="3D9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07D43"/>
    <w:multiLevelType w:val="hybridMultilevel"/>
    <w:tmpl w:val="3478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26037"/>
    <w:multiLevelType w:val="hybridMultilevel"/>
    <w:tmpl w:val="7BF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D797C"/>
    <w:multiLevelType w:val="hybridMultilevel"/>
    <w:tmpl w:val="BFEA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50815"/>
    <w:multiLevelType w:val="hybridMultilevel"/>
    <w:tmpl w:val="BD8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37760"/>
    <w:multiLevelType w:val="hybridMultilevel"/>
    <w:tmpl w:val="3982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5B0B"/>
    <w:multiLevelType w:val="hybridMultilevel"/>
    <w:tmpl w:val="3E56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C4"/>
    <w:rsid w:val="000158DB"/>
    <w:rsid w:val="0008249C"/>
    <w:rsid w:val="00091C6C"/>
    <w:rsid w:val="001B0540"/>
    <w:rsid w:val="00252450"/>
    <w:rsid w:val="00253721"/>
    <w:rsid w:val="0025536E"/>
    <w:rsid w:val="00276A91"/>
    <w:rsid w:val="00373F2F"/>
    <w:rsid w:val="003F03D3"/>
    <w:rsid w:val="00423C67"/>
    <w:rsid w:val="004570C4"/>
    <w:rsid w:val="00485DFD"/>
    <w:rsid w:val="00487BC0"/>
    <w:rsid w:val="00576327"/>
    <w:rsid w:val="005B1A4A"/>
    <w:rsid w:val="006155D2"/>
    <w:rsid w:val="00635159"/>
    <w:rsid w:val="006916C7"/>
    <w:rsid w:val="009A5A1D"/>
    <w:rsid w:val="009E1D70"/>
    <w:rsid w:val="00B42727"/>
    <w:rsid w:val="00B47BBA"/>
    <w:rsid w:val="00BD196B"/>
    <w:rsid w:val="00C61CEF"/>
    <w:rsid w:val="00CB1A62"/>
    <w:rsid w:val="00DF00AE"/>
    <w:rsid w:val="00F54D94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4"/>
  </w:style>
  <w:style w:type="paragraph" w:styleId="3">
    <w:name w:val="heading 3"/>
    <w:basedOn w:val="a"/>
    <w:next w:val="a"/>
    <w:link w:val="30"/>
    <w:unhideWhenUsed/>
    <w:qFormat/>
    <w:rsid w:val="0045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5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D1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F"/>
  </w:style>
  <w:style w:type="paragraph" w:styleId="a7">
    <w:name w:val="footer"/>
    <w:basedOn w:val="a"/>
    <w:link w:val="a8"/>
    <w:uiPriority w:val="99"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CEF"/>
  </w:style>
  <w:style w:type="character" w:styleId="a9">
    <w:name w:val="FollowedHyperlink"/>
    <w:basedOn w:val="a0"/>
    <w:uiPriority w:val="99"/>
    <w:semiHidden/>
    <w:unhideWhenUsed/>
    <w:rsid w:val="00F54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shukov.vasily@okb-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476A-64B9-45FF-B759-FCB6FC5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Шашуков Василий Николаевич</cp:lastModifiedBy>
  <cp:revision>5</cp:revision>
  <dcterms:created xsi:type="dcterms:W3CDTF">2018-06-21T09:43:00Z</dcterms:created>
  <dcterms:modified xsi:type="dcterms:W3CDTF">2019-04-29T11:22:00Z</dcterms:modified>
</cp:coreProperties>
</file>